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94B67" w14:textId="77777777" w:rsidR="00176606" w:rsidRDefault="00176606" w:rsidP="0034510B">
      <w:pPr>
        <w:pStyle w:val="TITULO"/>
        <w:spacing w:after="120" w:line="360" w:lineRule="auto"/>
        <w:ind w:left="709" w:hanging="709"/>
      </w:pPr>
      <w:r>
        <w:t>Título</w:t>
      </w:r>
    </w:p>
    <w:p w14:paraId="4DEE4F03" w14:textId="77777777" w:rsidR="00B04C01" w:rsidRDefault="00B04C01" w:rsidP="00B04C01">
      <w:pPr>
        <w:jc w:val="center"/>
        <w:rPr>
          <w:lang w:val="pt-PT"/>
        </w:rPr>
      </w:pPr>
      <w:r>
        <w:rPr>
          <w:lang w:val="pt-PT"/>
        </w:rPr>
        <w:t>AUTOR</w:t>
      </w:r>
      <w:r w:rsidR="00312F06">
        <w:rPr>
          <w:lang w:val="pt-PT"/>
        </w:rPr>
        <w:t xml:space="preserve"> </w:t>
      </w:r>
      <w:r>
        <w:rPr>
          <w:lang w:val="pt-PT"/>
        </w:rPr>
        <w:t xml:space="preserve">1, </w:t>
      </w:r>
      <w:proofErr w:type="spellStart"/>
      <w:proofErr w:type="gramStart"/>
      <w:r>
        <w:rPr>
          <w:lang w:val="pt-PT"/>
        </w:rPr>
        <w:t>A.A.</w:t>
      </w:r>
      <w:r>
        <w:rPr>
          <w:vertAlign w:val="superscript"/>
          <w:lang w:val="pt-PT"/>
        </w:rPr>
        <w:t>a</w:t>
      </w:r>
      <w:proofErr w:type="spellEnd"/>
      <w:r>
        <w:rPr>
          <w:vertAlign w:val="superscript"/>
          <w:lang w:val="pt-PT"/>
        </w:rPr>
        <w:t>,</w:t>
      </w:r>
      <w:r w:rsidRPr="00B04C01">
        <w:rPr>
          <w:lang w:val="pt-PT"/>
        </w:rPr>
        <w:t>*</w:t>
      </w:r>
      <w:proofErr w:type="gramEnd"/>
      <w:r>
        <w:rPr>
          <w:lang w:val="pt-PT"/>
        </w:rPr>
        <w:t>; AUTOR 2, B.B.</w:t>
      </w:r>
      <w:r w:rsidRPr="00B04C01">
        <w:rPr>
          <w:vertAlign w:val="superscript"/>
          <w:lang w:val="pt-PT"/>
        </w:rPr>
        <w:t xml:space="preserve"> </w:t>
      </w:r>
      <w:r>
        <w:rPr>
          <w:vertAlign w:val="superscript"/>
          <w:lang w:val="pt-PT"/>
        </w:rPr>
        <w:t>b</w:t>
      </w:r>
      <w:r>
        <w:rPr>
          <w:lang w:val="pt-PT"/>
        </w:rPr>
        <w:t>; AUTOR</w:t>
      </w:r>
      <w:r w:rsidR="00312F06">
        <w:rPr>
          <w:lang w:val="pt-PT"/>
        </w:rPr>
        <w:t xml:space="preserve"> </w:t>
      </w:r>
      <w:r>
        <w:rPr>
          <w:lang w:val="pt-PT"/>
        </w:rPr>
        <w:t>3, C.C.</w:t>
      </w:r>
      <w:r w:rsidRPr="00B04C01">
        <w:rPr>
          <w:vertAlign w:val="superscript"/>
          <w:lang w:val="pt-PT"/>
        </w:rPr>
        <w:t xml:space="preserve"> </w:t>
      </w:r>
      <w:r>
        <w:rPr>
          <w:vertAlign w:val="superscript"/>
          <w:lang w:val="pt-PT"/>
        </w:rPr>
        <w:t>c</w:t>
      </w:r>
    </w:p>
    <w:p w14:paraId="4A5A0075" w14:textId="77777777" w:rsidR="00B04C01" w:rsidRPr="00B04C01" w:rsidRDefault="00B04C01" w:rsidP="00B04C01">
      <w:pPr>
        <w:jc w:val="center"/>
        <w:rPr>
          <w:lang w:val="pt-PT"/>
        </w:rPr>
      </w:pPr>
    </w:p>
    <w:p w14:paraId="79D0553A" w14:textId="77777777" w:rsidR="00B04C01" w:rsidRPr="00820FA9" w:rsidRDefault="00B04C01" w:rsidP="00B04C01">
      <w:pPr>
        <w:pStyle w:val="filiao"/>
        <w:spacing w:line="360" w:lineRule="auto"/>
        <w:rPr>
          <w:i w:val="0"/>
          <w:sz w:val="24"/>
        </w:rPr>
      </w:pPr>
      <w:r w:rsidRPr="00820FA9">
        <w:rPr>
          <w:i w:val="0"/>
          <w:sz w:val="24"/>
          <w:vertAlign w:val="superscript"/>
        </w:rPr>
        <w:t>a</w:t>
      </w:r>
      <w:r w:rsidRPr="00820FA9">
        <w:rPr>
          <w:i w:val="0"/>
          <w:sz w:val="24"/>
        </w:rPr>
        <w:t xml:space="preserve"> Instituto, Departamento, Escola, </w:t>
      </w:r>
      <w:r w:rsidR="006D2283">
        <w:rPr>
          <w:i w:val="0"/>
          <w:sz w:val="24"/>
        </w:rPr>
        <w:t>Instituição</w:t>
      </w:r>
      <w:r w:rsidRPr="00820FA9">
        <w:rPr>
          <w:i w:val="0"/>
          <w:sz w:val="24"/>
        </w:rPr>
        <w:t xml:space="preserve"> de origem, endereço postal, cidade, país</w:t>
      </w:r>
      <w:r>
        <w:rPr>
          <w:i w:val="0"/>
          <w:sz w:val="24"/>
        </w:rPr>
        <w:t>;</w:t>
      </w:r>
    </w:p>
    <w:p w14:paraId="48629246" w14:textId="77777777" w:rsidR="00B04C01" w:rsidRDefault="00B04C01" w:rsidP="00B04C01">
      <w:pPr>
        <w:pStyle w:val="filiao"/>
        <w:spacing w:line="360" w:lineRule="auto"/>
        <w:rPr>
          <w:i w:val="0"/>
          <w:sz w:val="24"/>
        </w:rPr>
      </w:pPr>
      <w:r w:rsidRPr="00820FA9">
        <w:rPr>
          <w:i w:val="0"/>
          <w:sz w:val="24"/>
          <w:vertAlign w:val="superscript"/>
        </w:rPr>
        <w:t>b</w:t>
      </w:r>
      <w:r w:rsidRPr="00820FA9">
        <w:rPr>
          <w:i w:val="0"/>
          <w:sz w:val="24"/>
        </w:rPr>
        <w:t xml:space="preserve"> Instituto, Departamento, Escola, </w:t>
      </w:r>
      <w:r w:rsidR="006D2283">
        <w:rPr>
          <w:i w:val="0"/>
          <w:sz w:val="24"/>
        </w:rPr>
        <w:t>Instituição</w:t>
      </w:r>
      <w:r w:rsidR="006D2283" w:rsidRPr="00820FA9">
        <w:rPr>
          <w:i w:val="0"/>
          <w:sz w:val="24"/>
        </w:rPr>
        <w:t xml:space="preserve"> </w:t>
      </w:r>
      <w:r w:rsidRPr="00820FA9">
        <w:rPr>
          <w:i w:val="0"/>
          <w:sz w:val="24"/>
        </w:rPr>
        <w:t>de origem, endereço postal, cidade, país</w:t>
      </w:r>
      <w:r>
        <w:rPr>
          <w:i w:val="0"/>
          <w:sz w:val="24"/>
        </w:rPr>
        <w:t>.</w:t>
      </w:r>
    </w:p>
    <w:p w14:paraId="0892592E" w14:textId="77777777" w:rsidR="00B04C01" w:rsidRDefault="00B04C01" w:rsidP="00B04C01">
      <w:pPr>
        <w:pStyle w:val="filiao"/>
        <w:spacing w:line="360" w:lineRule="auto"/>
        <w:rPr>
          <w:i w:val="0"/>
          <w:sz w:val="24"/>
        </w:rPr>
      </w:pPr>
      <w:proofErr w:type="gramStart"/>
      <w:r>
        <w:rPr>
          <w:i w:val="0"/>
          <w:sz w:val="24"/>
          <w:vertAlign w:val="superscript"/>
        </w:rPr>
        <w:t>c</w:t>
      </w:r>
      <w:proofErr w:type="gramEnd"/>
      <w:r w:rsidRPr="00820FA9">
        <w:rPr>
          <w:i w:val="0"/>
          <w:sz w:val="24"/>
        </w:rPr>
        <w:t xml:space="preserve"> Instituto, Departamento, Escola, </w:t>
      </w:r>
      <w:r w:rsidR="006D2283">
        <w:rPr>
          <w:i w:val="0"/>
          <w:sz w:val="24"/>
        </w:rPr>
        <w:t>Instituição</w:t>
      </w:r>
      <w:r w:rsidR="006D2283" w:rsidRPr="00820FA9">
        <w:rPr>
          <w:i w:val="0"/>
          <w:sz w:val="24"/>
        </w:rPr>
        <w:t xml:space="preserve"> </w:t>
      </w:r>
      <w:r w:rsidRPr="00820FA9">
        <w:rPr>
          <w:i w:val="0"/>
          <w:sz w:val="24"/>
        </w:rPr>
        <w:t>de origem, endereço postal, cidade, país</w:t>
      </w:r>
      <w:r>
        <w:rPr>
          <w:i w:val="0"/>
          <w:sz w:val="24"/>
        </w:rPr>
        <w:t>.</w:t>
      </w:r>
    </w:p>
    <w:p w14:paraId="7173F3B4" w14:textId="77777777" w:rsidR="00B04C01" w:rsidRPr="00B04C01" w:rsidRDefault="00B04C01" w:rsidP="00B04C01">
      <w:pPr>
        <w:jc w:val="center"/>
        <w:rPr>
          <w:rFonts w:ascii="Garamond" w:hAnsi="Garamond"/>
          <w:i/>
          <w:iCs/>
          <w:sz w:val="20"/>
          <w:szCs w:val="20"/>
          <w:lang w:val="pt-PT"/>
        </w:rPr>
      </w:pPr>
      <w:r w:rsidRPr="00B04C01">
        <w:rPr>
          <w:rFonts w:ascii="Garamond" w:hAnsi="Garamond"/>
          <w:i/>
          <w:iCs/>
          <w:sz w:val="20"/>
          <w:szCs w:val="20"/>
          <w:lang w:val="pt-PT"/>
        </w:rPr>
        <w:t>* email do apresentador</w:t>
      </w:r>
    </w:p>
    <w:p w14:paraId="085930DD" w14:textId="77777777" w:rsidR="00176606" w:rsidRPr="00B04C01" w:rsidRDefault="00176606" w:rsidP="0034510B">
      <w:pPr>
        <w:pStyle w:val="ttulo"/>
        <w:spacing w:before="0" w:line="360" w:lineRule="auto"/>
        <w:rPr>
          <w:i w:val="0"/>
          <w:szCs w:val="22"/>
        </w:rPr>
      </w:pPr>
    </w:p>
    <w:p w14:paraId="60B4341F" w14:textId="77777777" w:rsidR="00176606" w:rsidRPr="00176606" w:rsidRDefault="00176606" w:rsidP="0034510B">
      <w:pPr>
        <w:pStyle w:val="ttulo"/>
        <w:spacing w:before="0" w:line="360" w:lineRule="auto"/>
        <w:rPr>
          <w:szCs w:val="22"/>
        </w:rPr>
      </w:pPr>
      <w:r w:rsidRPr="00176606">
        <w:rPr>
          <w:szCs w:val="22"/>
        </w:rPr>
        <w:t>Resumo</w:t>
      </w:r>
    </w:p>
    <w:p w14:paraId="7C407F0C" w14:textId="77777777" w:rsidR="00176606" w:rsidRDefault="00176606" w:rsidP="003A3296">
      <w:pPr>
        <w:pStyle w:val="corpodetextoresumo"/>
        <w:spacing w:before="0" w:line="360" w:lineRule="auto"/>
        <w:rPr>
          <w:sz w:val="22"/>
          <w:szCs w:val="22"/>
        </w:rPr>
      </w:pPr>
      <w:r w:rsidRPr="00176606">
        <w:rPr>
          <w:sz w:val="22"/>
          <w:szCs w:val="22"/>
        </w:rPr>
        <w:t xml:space="preserve">Texto com no máximo </w:t>
      </w:r>
      <w:r w:rsidR="003A3296">
        <w:rPr>
          <w:sz w:val="22"/>
          <w:szCs w:val="22"/>
        </w:rPr>
        <w:t>800 caracteres</w:t>
      </w:r>
      <w:r w:rsidRPr="00176606">
        <w:rPr>
          <w:sz w:val="22"/>
          <w:szCs w:val="22"/>
        </w:rPr>
        <w:t xml:space="preserve"> que deve ser redigido em português. O resumo deve fornecer ao leitor uma idéia clara sobre o assunto tratado no artigo e sobre a sua abordagem. Deve ser sucinto e conter as seguintes informações: objetivo do trabalho, descrição resumida da metodologia usada no trabalho destacando os principais aspectos, principais resultados obtidos e conclusão ou considerações finais.</w:t>
      </w:r>
    </w:p>
    <w:p w14:paraId="5156DDE1" w14:textId="77777777" w:rsidR="003A3296" w:rsidRPr="00176606" w:rsidRDefault="003A3296" w:rsidP="003A3296">
      <w:pPr>
        <w:pStyle w:val="Estilopalavraschave"/>
        <w:spacing w:before="0" w:after="120" w:line="360" w:lineRule="auto"/>
        <w:rPr>
          <w:sz w:val="22"/>
          <w:szCs w:val="22"/>
        </w:rPr>
      </w:pPr>
      <w:r w:rsidRPr="00176606">
        <w:rPr>
          <w:b/>
          <w:sz w:val="22"/>
          <w:szCs w:val="22"/>
        </w:rPr>
        <w:t>Palavras-chave</w:t>
      </w:r>
      <w:r w:rsidRPr="00176606">
        <w:rPr>
          <w:sz w:val="22"/>
          <w:szCs w:val="22"/>
        </w:rPr>
        <w:t xml:space="preserve">: no máximo </w:t>
      </w:r>
      <w:r>
        <w:rPr>
          <w:sz w:val="22"/>
          <w:szCs w:val="22"/>
        </w:rPr>
        <w:t>cinco palavras</w:t>
      </w:r>
      <w:r w:rsidRPr="00176606">
        <w:rPr>
          <w:sz w:val="22"/>
          <w:szCs w:val="22"/>
        </w:rPr>
        <w:t>.</w:t>
      </w:r>
    </w:p>
    <w:p w14:paraId="0C8AD795" w14:textId="77777777" w:rsidR="00C05A41" w:rsidRDefault="00C05A41" w:rsidP="00C05A41">
      <w:pPr>
        <w:pStyle w:val="TITULO"/>
        <w:spacing w:after="120" w:line="360" w:lineRule="auto"/>
      </w:pPr>
      <w:proofErr w:type="spellStart"/>
      <w:r>
        <w:t>Title</w:t>
      </w:r>
      <w:proofErr w:type="spellEnd"/>
    </w:p>
    <w:p w14:paraId="457D369C" w14:textId="77777777" w:rsidR="00176606" w:rsidRPr="00176606" w:rsidRDefault="00B04C01" w:rsidP="0034510B">
      <w:pPr>
        <w:pStyle w:val="ttulo"/>
        <w:tabs>
          <w:tab w:val="left" w:pos="1394"/>
        </w:tabs>
        <w:spacing w:before="0" w:line="360" w:lineRule="auto"/>
        <w:rPr>
          <w:szCs w:val="22"/>
        </w:rPr>
      </w:pPr>
      <w:r>
        <w:rPr>
          <w:szCs w:val="22"/>
        </w:rPr>
        <w:t>Abstract</w:t>
      </w:r>
    </w:p>
    <w:p w14:paraId="6FA4E373" w14:textId="77777777" w:rsidR="00176606" w:rsidRPr="00176606" w:rsidRDefault="00176606" w:rsidP="003A3296">
      <w:pPr>
        <w:pStyle w:val="corpodetextoresumo"/>
        <w:spacing w:before="0" w:line="360" w:lineRule="auto"/>
        <w:rPr>
          <w:sz w:val="22"/>
          <w:szCs w:val="22"/>
        </w:rPr>
      </w:pPr>
      <w:r w:rsidRPr="00176606">
        <w:rPr>
          <w:sz w:val="22"/>
          <w:szCs w:val="22"/>
        </w:rPr>
        <w:t xml:space="preserve">Texto com no máximo </w:t>
      </w:r>
      <w:r w:rsidR="003A3296">
        <w:rPr>
          <w:sz w:val="22"/>
          <w:szCs w:val="22"/>
        </w:rPr>
        <w:t>800 caracteres</w:t>
      </w:r>
      <w:r w:rsidR="00404735">
        <w:rPr>
          <w:sz w:val="22"/>
          <w:szCs w:val="22"/>
        </w:rPr>
        <w:t xml:space="preserve"> </w:t>
      </w:r>
      <w:r w:rsidRPr="00176606">
        <w:rPr>
          <w:sz w:val="22"/>
          <w:szCs w:val="22"/>
        </w:rPr>
        <w:t>que deve ser redigido em inglês. O resumo deve fornecer ao leitor uma idéia clara sobre o assunto tratado no artigo e sobre a sua abordagem. Deve ser sucinto e conter as seguintes informações: objetivo do trabalho, descrição resumida da metodologia usada no trabalho destacando os principais aspectos, principais resultados obtidos e conclusão ou considerações finais.</w:t>
      </w:r>
    </w:p>
    <w:p w14:paraId="23B69862" w14:textId="77777777" w:rsidR="00176606" w:rsidRDefault="00176606" w:rsidP="0034510B">
      <w:pPr>
        <w:pStyle w:val="Estilopalavraschave"/>
        <w:spacing w:before="0" w:after="120" w:line="360" w:lineRule="auto"/>
        <w:rPr>
          <w:sz w:val="22"/>
          <w:szCs w:val="22"/>
        </w:rPr>
      </w:pPr>
      <w:r w:rsidRPr="00176606">
        <w:rPr>
          <w:b/>
          <w:sz w:val="22"/>
          <w:szCs w:val="22"/>
        </w:rPr>
        <w:t>Keywords</w:t>
      </w:r>
      <w:r w:rsidRPr="00176606">
        <w:rPr>
          <w:sz w:val="22"/>
          <w:szCs w:val="22"/>
        </w:rPr>
        <w:t xml:space="preserve">: no máximo </w:t>
      </w:r>
      <w:r w:rsidR="007720EC">
        <w:rPr>
          <w:sz w:val="22"/>
          <w:szCs w:val="22"/>
        </w:rPr>
        <w:t>cinco</w:t>
      </w:r>
      <w:r w:rsidRPr="00176606">
        <w:rPr>
          <w:sz w:val="22"/>
          <w:szCs w:val="22"/>
        </w:rPr>
        <w:t xml:space="preserve"> palavras em inglês.</w:t>
      </w:r>
    </w:p>
    <w:p w14:paraId="2F00A6C4" w14:textId="77777777" w:rsidR="00734833" w:rsidRDefault="00734833" w:rsidP="0034510B">
      <w:pPr>
        <w:pStyle w:val="Estilopalavraschave"/>
        <w:spacing w:before="0" w:after="120" w:line="360" w:lineRule="auto"/>
        <w:rPr>
          <w:sz w:val="22"/>
          <w:szCs w:val="22"/>
        </w:rPr>
      </w:pPr>
    </w:p>
    <w:p w14:paraId="470A8BC3" w14:textId="77777777" w:rsidR="003A3296" w:rsidRDefault="003A3296" w:rsidP="003A3296">
      <w:pPr>
        <w:pStyle w:val="Ttulo1"/>
        <w:spacing w:before="0" w:after="120" w:line="360" w:lineRule="auto"/>
      </w:pPr>
      <w:r>
        <w:t>Introdução</w:t>
      </w:r>
    </w:p>
    <w:p w14:paraId="7AA09A84" w14:textId="77777777" w:rsidR="00176606" w:rsidRDefault="00176606" w:rsidP="0034510B">
      <w:pPr>
        <w:pStyle w:val="corpodotexto"/>
        <w:spacing w:line="360" w:lineRule="auto"/>
      </w:pPr>
      <w:r>
        <w:t>Nesse item pode-se apresentar um breve relato sobre o estado da arte, a justificativa para o estudo e os objetivos. A sugestão de itemização desta Folha de Estilos é adequada a artigos que tratam de avaliação de resultados experimentais, porém, pode ser alterada a critério dos autores.</w:t>
      </w:r>
    </w:p>
    <w:p w14:paraId="7E54C29E" w14:textId="77777777" w:rsidR="00404735" w:rsidRDefault="00404735" w:rsidP="003A3296">
      <w:pPr>
        <w:pStyle w:val="corpodotexto"/>
        <w:spacing w:line="360" w:lineRule="auto"/>
      </w:pPr>
      <w:r w:rsidRPr="00175C18">
        <w:rPr>
          <w:highlight w:val="yellow"/>
        </w:rPr>
        <w:lastRenderedPageBreak/>
        <w:t xml:space="preserve">O artigo deve ter no máximo </w:t>
      </w:r>
      <w:r w:rsidR="003A3296" w:rsidRPr="00175C18">
        <w:rPr>
          <w:b/>
          <w:highlight w:val="yellow"/>
        </w:rPr>
        <w:t>1</w:t>
      </w:r>
      <w:r w:rsidR="002D54EB" w:rsidRPr="00175C18">
        <w:rPr>
          <w:b/>
          <w:highlight w:val="yellow"/>
        </w:rPr>
        <w:t>5</w:t>
      </w:r>
      <w:r w:rsidRPr="00175C18">
        <w:rPr>
          <w:b/>
          <w:highlight w:val="yellow"/>
        </w:rPr>
        <w:t xml:space="preserve"> páginas</w:t>
      </w:r>
      <w:r w:rsidR="00096862" w:rsidRPr="00175C18">
        <w:rPr>
          <w:highlight w:val="yellow"/>
        </w:rPr>
        <w:t xml:space="preserve"> </w:t>
      </w:r>
      <w:r w:rsidR="00C71647" w:rsidRPr="00175C18">
        <w:rPr>
          <w:highlight w:val="yellow"/>
        </w:rPr>
        <w:t xml:space="preserve">de texto (incluindo </w:t>
      </w:r>
      <w:r w:rsidR="00084809" w:rsidRPr="00175C18">
        <w:rPr>
          <w:highlight w:val="yellow"/>
        </w:rPr>
        <w:t xml:space="preserve">figuras, tabelas, </w:t>
      </w:r>
      <w:r w:rsidR="00C71647" w:rsidRPr="00175C18">
        <w:rPr>
          <w:highlight w:val="yellow"/>
        </w:rPr>
        <w:t xml:space="preserve">agradecimentos e referências) </w:t>
      </w:r>
      <w:r w:rsidR="00096862" w:rsidRPr="00175C18">
        <w:rPr>
          <w:highlight w:val="yellow"/>
        </w:rPr>
        <w:t>com o espaçamento e fonte indicados</w:t>
      </w:r>
      <w:r w:rsidRPr="00175C18">
        <w:rPr>
          <w:highlight w:val="yellow"/>
        </w:rPr>
        <w:t>.</w:t>
      </w:r>
    </w:p>
    <w:p w14:paraId="14BB3398" w14:textId="77777777" w:rsidR="00176606" w:rsidRDefault="00176606" w:rsidP="0034510B">
      <w:pPr>
        <w:pStyle w:val="corpodotexto"/>
        <w:spacing w:line="360" w:lineRule="auto"/>
        <w:rPr>
          <w:lang w:val="pt-BR"/>
        </w:rPr>
      </w:pPr>
      <w:r>
        <w:rPr>
          <w:lang w:val="pt-BR"/>
        </w:rPr>
        <w:t>No texto, figuras e tabelas as referências devem ser indicadas por um número entre colchetes [1] e, se conveniente, pelo sobrenome do autor seguido do número (Cox [1])</w:t>
      </w:r>
      <w:r w:rsidR="00084809">
        <w:rPr>
          <w:lang w:val="pt-BR"/>
        </w:rPr>
        <w:t xml:space="preserve"> ou COX [1]</w:t>
      </w:r>
      <w:r>
        <w:rPr>
          <w:lang w:val="pt-BR"/>
        </w:rPr>
        <w:t>.</w:t>
      </w:r>
    </w:p>
    <w:p w14:paraId="011D6E4B" w14:textId="77777777" w:rsidR="00972913" w:rsidRDefault="00972913" w:rsidP="0034510B">
      <w:pPr>
        <w:pStyle w:val="corpodotexto"/>
        <w:spacing w:line="360" w:lineRule="auto"/>
        <w:rPr>
          <w:lang w:val="pt-BR"/>
        </w:rPr>
      </w:pPr>
    </w:p>
    <w:p w14:paraId="6CB6FBFF" w14:textId="77777777" w:rsidR="00176606" w:rsidRDefault="00176606" w:rsidP="0034510B">
      <w:pPr>
        <w:pStyle w:val="Ttulo2"/>
        <w:spacing w:before="0" w:after="120" w:line="360" w:lineRule="auto"/>
      </w:pPr>
      <w:r>
        <w:t>Justificativa</w:t>
      </w:r>
      <w:r w:rsidR="003A3296">
        <w:t xml:space="preserve"> ou Qualquer outro subtítulo</w:t>
      </w:r>
    </w:p>
    <w:p w14:paraId="42EE652A" w14:textId="77777777" w:rsidR="00176606" w:rsidRDefault="00176606" w:rsidP="0034510B">
      <w:pPr>
        <w:pStyle w:val="corpodotexto"/>
        <w:spacing w:line="360" w:lineRule="auto"/>
      </w:pPr>
      <w:r>
        <w:t>Quando necessário pode haver subtítulos para maior clareza do texto.</w:t>
      </w:r>
    </w:p>
    <w:p w14:paraId="4EABDC17" w14:textId="77777777" w:rsidR="006D2283" w:rsidRDefault="006D2283" w:rsidP="0034510B">
      <w:pPr>
        <w:pStyle w:val="corpodotexto"/>
        <w:spacing w:line="360" w:lineRule="auto"/>
      </w:pPr>
    </w:p>
    <w:p w14:paraId="32274469" w14:textId="77777777" w:rsidR="00176606" w:rsidRDefault="00176606" w:rsidP="003A3296">
      <w:pPr>
        <w:pStyle w:val="Ttulo1"/>
        <w:spacing w:before="0" w:after="120" w:line="360" w:lineRule="auto"/>
      </w:pPr>
      <w:r>
        <w:t xml:space="preserve">Materiais e </w:t>
      </w:r>
      <w:r w:rsidR="003A3296">
        <w:t>Métodos</w:t>
      </w:r>
    </w:p>
    <w:p w14:paraId="277832C2" w14:textId="77777777" w:rsidR="00176606" w:rsidRDefault="00176606" w:rsidP="0034510B">
      <w:pPr>
        <w:pStyle w:val="corpodotexto"/>
        <w:spacing w:line="360" w:lineRule="auto"/>
      </w:pPr>
      <w:r>
        <w:t>Apresentar a caracterização física, química e mecânica dos materiais usados no programa experimental. Descrever o método de amostragem e o preparo dos corpos-de-prova, as condições e métodos de ensaio.</w:t>
      </w:r>
    </w:p>
    <w:p w14:paraId="4940024F" w14:textId="77777777" w:rsidR="00176606" w:rsidRDefault="00176606" w:rsidP="00660B0A">
      <w:pPr>
        <w:pStyle w:val="corpodotexto"/>
        <w:spacing w:line="360" w:lineRule="auto"/>
      </w:pPr>
      <w:r>
        <w:t>As tabelas e figuras devem ser referenciadas no texto e seus títulos devem refletir precisamente o seu conteúdo. A</w:t>
      </w:r>
      <w:r w:rsidR="00660B0A">
        <w:t xml:space="preserve"> numeração deve ser </w:t>
      </w:r>
      <w:proofErr w:type="spellStart"/>
      <w:r w:rsidR="00660B0A">
        <w:t>seqüencial</w:t>
      </w:r>
      <w:proofErr w:type="spellEnd"/>
      <w:r w:rsidR="00477D95">
        <w:t>.</w:t>
      </w:r>
    </w:p>
    <w:p w14:paraId="37A575A1" w14:textId="77777777" w:rsidR="00175C18" w:rsidRDefault="00175C18" w:rsidP="00660B0A">
      <w:pPr>
        <w:pStyle w:val="corpodotexto"/>
        <w:spacing w:line="360" w:lineRule="auto"/>
      </w:pPr>
    </w:p>
    <w:p w14:paraId="619E6EAA" w14:textId="77777777" w:rsidR="00CD1925" w:rsidRDefault="00CD1925" w:rsidP="00CD1925">
      <w:pPr>
        <w:pStyle w:val="corpodotexto"/>
        <w:spacing w:line="276" w:lineRule="auto"/>
      </w:pPr>
      <w:r w:rsidRPr="00CD1925">
        <w:rPr>
          <w:b/>
          <w:bCs/>
        </w:rPr>
        <w:t>Tabela 1.</w:t>
      </w:r>
      <w:r>
        <w:t xml:space="preserve"> Os títulos das tabelas devem refletir precisamente o seu conteúdo</w:t>
      </w: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94"/>
        <w:gridCol w:w="1985"/>
        <w:gridCol w:w="1976"/>
        <w:gridCol w:w="1975"/>
      </w:tblGrid>
      <w:tr w:rsidR="00CD1925" w14:paraId="7B3BA6BA" w14:textId="77777777" w:rsidTr="00175C18">
        <w:trPr>
          <w:trHeight w:val="298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084D0C" w14:textId="77777777" w:rsidR="00CD1925" w:rsidRPr="0086697E" w:rsidRDefault="00CD1925" w:rsidP="00175C18">
            <w:pPr>
              <w:pStyle w:val="corpodotexto"/>
              <w:spacing w:after="0"/>
              <w:jc w:val="center"/>
              <w:rPr>
                <w:b/>
                <w:bCs/>
              </w:rPr>
            </w:pPr>
            <w:r w:rsidRPr="0086697E">
              <w:rPr>
                <w:b/>
                <w:bCs/>
              </w:rPr>
              <w:t>Propriedade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807E4E" w14:textId="77777777" w:rsidR="00CD1925" w:rsidRPr="0086697E" w:rsidRDefault="00CD1925" w:rsidP="00175C18">
            <w:pPr>
              <w:pStyle w:val="corpodotexto"/>
              <w:spacing w:after="0"/>
              <w:jc w:val="center"/>
              <w:rPr>
                <w:b/>
                <w:bCs/>
              </w:rPr>
            </w:pPr>
            <w:r w:rsidRPr="0086697E">
              <w:rPr>
                <w:b/>
                <w:bCs/>
              </w:rPr>
              <w:t>Cimento</w:t>
            </w:r>
          </w:p>
        </w:tc>
        <w:tc>
          <w:tcPr>
            <w:tcW w:w="2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A51F8" w14:textId="77777777" w:rsidR="00CD1925" w:rsidRPr="0086697E" w:rsidRDefault="00CD1925" w:rsidP="00175C18">
            <w:pPr>
              <w:pStyle w:val="corpodotexto"/>
              <w:spacing w:after="0"/>
              <w:jc w:val="center"/>
              <w:rPr>
                <w:b/>
                <w:bCs/>
              </w:rPr>
            </w:pPr>
            <w:r w:rsidRPr="0086697E">
              <w:rPr>
                <w:b/>
                <w:bCs/>
              </w:rPr>
              <w:t>Areia</w:t>
            </w:r>
          </w:p>
        </w:tc>
        <w:tc>
          <w:tcPr>
            <w:tcW w:w="2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79CEB" w14:textId="77777777" w:rsidR="00CD1925" w:rsidRPr="0086697E" w:rsidRDefault="00CD1925" w:rsidP="00175C18">
            <w:pPr>
              <w:pStyle w:val="corpodotexto"/>
              <w:spacing w:after="0"/>
              <w:jc w:val="center"/>
              <w:rPr>
                <w:b/>
                <w:bCs/>
              </w:rPr>
            </w:pPr>
            <w:r w:rsidRPr="0086697E">
              <w:rPr>
                <w:b/>
                <w:bCs/>
              </w:rPr>
              <w:t>Brita</w:t>
            </w:r>
          </w:p>
        </w:tc>
      </w:tr>
      <w:tr w:rsidR="00CD1925" w14:paraId="52140078" w14:textId="77777777" w:rsidTr="00175C18"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3A783916" w14:textId="77777777" w:rsidR="00CD1925" w:rsidRDefault="00CD1925" w:rsidP="00175C18">
            <w:pPr>
              <w:pStyle w:val="corpodotexto"/>
              <w:spacing w:after="0"/>
              <w:jc w:val="center"/>
            </w:pPr>
            <w:r>
              <w:t>Massa específica (g/cm</w:t>
            </w:r>
            <w:r w:rsidRPr="0086697E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2011" w:type="dxa"/>
            <w:tcBorders>
              <w:top w:val="single" w:sz="4" w:space="0" w:color="auto"/>
            </w:tcBorders>
            <w:vAlign w:val="center"/>
          </w:tcPr>
          <w:p w14:paraId="3132E339" w14:textId="77777777" w:rsidR="00CD1925" w:rsidRDefault="00CD1925" w:rsidP="00175C18">
            <w:pPr>
              <w:pStyle w:val="corpodotexto"/>
              <w:spacing w:after="0"/>
              <w:jc w:val="center"/>
            </w:pPr>
            <w:r>
              <w:t>3,14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vAlign w:val="center"/>
          </w:tcPr>
          <w:p w14:paraId="0843E092" w14:textId="77777777" w:rsidR="00CD1925" w:rsidRDefault="00CD1925" w:rsidP="00175C18">
            <w:pPr>
              <w:pStyle w:val="corpodotexto"/>
              <w:spacing w:after="0"/>
              <w:jc w:val="center"/>
            </w:pPr>
            <w:r>
              <w:t>2,42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vAlign w:val="center"/>
          </w:tcPr>
          <w:p w14:paraId="2F0AF2DE" w14:textId="77777777" w:rsidR="00CD1925" w:rsidRDefault="00CD1925" w:rsidP="00175C18">
            <w:pPr>
              <w:pStyle w:val="corpodotexto"/>
              <w:spacing w:after="0"/>
              <w:jc w:val="center"/>
            </w:pPr>
            <w:r>
              <w:t>2,36</w:t>
            </w:r>
          </w:p>
        </w:tc>
      </w:tr>
      <w:tr w:rsidR="00CD1925" w14:paraId="4F5BA5BD" w14:textId="77777777" w:rsidTr="00175C18">
        <w:tc>
          <w:tcPr>
            <w:tcW w:w="2835" w:type="dxa"/>
            <w:vAlign w:val="center"/>
          </w:tcPr>
          <w:p w14:paraId="6462E2EB" w14:textId="77777777" w:rsidR="00CD1925" w:rsidRDefault="002E6ED9" w:rsidP="00175C18">
            <w:pPr>
              <w:pStyle w:val="corpodotexto"/>
              <w:spacing w:after="0"/>
              <w:jc w:val="center"/>
            </w:pPr>
            <w:proofErr w:type="spellStart"/>
            <w:r>
              <w:t>xxxx</w:t>
            </w:r>
            <w:proofErr w:type="spellEnd"/>
          </w:p>
        </w:tc>
        <w:tc>
          <w:tcPr>
            <w:tcW w:w="2011" w:type="dxa"/>
            <w:vAlign w:val="center"/>
          </w:tcPr>
          <w:p w14:paraId="40A83DB8" w14:textId="77777777" w:rsidR="00CD1925" w:rsidRDefault="002E6ED9" w:rsidP="00175C18">
            <w:pPr>
              <w:pStyle w:val="corpodotexto"/>
              <w:spacing w:after="0"/>
              <w:jc w:val="center"/>
            </w:pPr>
            <w:proofErr w:type="spellStart"/>
            <w:r>
              <w:t>xxxx</w:t>
            </w:r>
            <w:proofErr w:type="spellEnd"/>
          </w:p>
        </w:tc>
        <w:tc>
          <w:tcPr>
            <w:tcW w:w="2012" w:type="dxa"/>
            <w:vAlign w:val="center"/>
          </w:tcPr>
          <w:p w14:paraId="11548859" w14:textId="77777777" w:rsidR="00CD1925" w:rsidRDefault="002E6ED9" w:rsidP="00175C18">
            <w:pPr>
              <w:pStyle w:val="corpodotexto"/>
              <w:spacing w:after="0"/>
              <w:jc w:val="center"/>
            </w:pPr>
            <w:proofErr w:type="spellStart"/>
            <w:r>
              <w:t>xxxx</w:t>
            </w:r>
            <w:proofErr w:type="spellEnd"/>
          </w:p>
        </w:tc>
        <w:tc>
          <w:tcPr>
            <w:tcW w:w="2012" w:type="dxa"/>
            <w:vAlign w:val="center"/>
          </w:tcPr>
          <w:p w14:paraId="72FF8343" w14:textId="77777777" w:rsidR="00CD1925" w:rsidRDefault="002E6ED9" w:rsidP="00175C18">
            <w:pPr>
              <w:pStyle w:val="corpodotexto"/>
              <w:spacing w:after="0"/>
              <w:jc w:val="center"/>
            </w:pPr>
            <w:proofErr w:type="spellStart"/>
            <w:r>
              <w:t>xxx</w:t>
            </w:r>
            <w:proofErr w:type="spellEnd"/>
          </w:p>
        </w:tc>
      </w:tr>
    </w:tbl>
    <w:p w14:paraId="09F21C01" w14:textId="77777777" w:rsidR="00CD1925" w:rsidRPr="00CD1925" w:rsidRDefault="00CD1925" w:rsidP="00175C18">
      <w:pPr>
        <w:spacing w:before="120" w:after="120"/>
        <w:jc w:val="both"/>
        <w:rPr>
          <w:rFonts w:ascii="Garamond" w:hAnsi="Garamond" w:cs="Arial"/>
        </w:rPr>
      </w:pPr>
      <w:r w:rsidRPr="00CD1925">
        <w:rPr>
          <w:rFonts w:ascii="Garamond" w:hAnsi="Garamond" w:cs="Arial"/>
        </w:rPr>
        <w:t xml:space="preserve">Fonte: Os Autores. </w:t>
      </w:r>
    </w:p>
    <w:p w14:paraId="28290BC3" w14:textId="77777777" w:rsidR="00CD1925" w:rsidRDefault="00CD1925" w:rsidP="00660B0A">
      <w:pPr>
        <w:pStyle w:val="corpodotexto"/>
        <w:spacing w:line="360" w:lineRule="auto"/>
      </w:pPr>
    </w:p>
    <w:p w14:paraId="49B4F08F" w14:textId="77777777" w:rsidR="00176606" w:rsidRDefault="00176606" w:rsidP="0034510B">
      <w:pPr>
        <w:pStyle w:val="Ttulo1"/>
        <w:spacing w:before="0" w:after="120" w:line="360" w:lineRule="auto"/>
        <w:rPr>
          <w:lang w:val="pt-BR"/>
        </w:rPr>
      </w:pPr>
      <w:r>
        <w:rPr>
          <w:lang w:val="pt-BR"/>
        </w:rPr>
        <w:t>Resultados e discussões</w:t>
      </w:r>
    </w:p>
    <w:p w14:paraId="3D7D8B0C" w14:textId="77777777" w:rsidR="00176606" w:rsidRDefault="00176606" w:rsidP="0034510B">
      <w:pPr>
        <w:pStyle w:val="corpodotexto"/>
        <w:spacing w:line="360" w:lineRule="auto"/>
        <w:rPr>
          <w:lang w:val="pt-BR"/>
        </w:rPr>
      </w:pPr>
      <w:r>
        <w:rPr>
          <w:lang w:val="pt-BR"/>
        </w:rPr>
        <w:t>Neste item devem ser incluídos os resultados na forma de figuras e tabelas. Os resultados devem ser discutidos para que substanciem as considerações e conclusões a que o artigo se dispõe.</w:t>
      </w:r>
    </w:p>
    <w:p w14:paraId="144C10D2" w14:textId="77777777" w:rsidR="006D2283" w:rsidRDefault="006D2283" w:rsidP="0034510B">
      <w:pPr>
        <w:pStyle w:val="corpodotexto"/>
        <w:spacing w:line="360" w:lineRule="auto"/>
        <w:rPr>
          <w:lang w:val="pt-BR"/>
        </w:rPr>
      </w:pPr>
    </w:p>
    <w:p w14:paraId="452E0A60" w14:textId="77777777" w:rsidR="00CD1925" w:rsidRPr="00CD1925" w:rsidRDefault="00CD1925" w:rsidP="00CD1925">
      <w:pPr>
        <w:spacing w:line="276" w:lineRule="auto"/>
        <w:jc w:val="both"/>
        <w:rPr>
          <w:rFonts w:ascii="Garamond" w:hAnsi="Garamond" w:cs="Arial"/>
          <w:bCs/>
        </w:rPr>
      </w:pPr>
      <w:r w:rsidRPr="00CD1925">
        <w:rPr>
          <w:rFonts w:ascii="Garamond" w:hAnsi="Garamond" w:cs="Arial"/>
          <w:b/>
          <w:bCs/>
        </w:rPr>
        <w:lastRenderedPageBreak/>
        <w:t>Figura 1</w:t>
      </w:r>
      <w:r w:rsidRPr="00CD1925">
        <w:rPr>
          <w:rFonts w:ascii="Garamond" w:hAnsi="Garamond" w:cs="Arial"/>
          <w:b/>
          <w:bCs/>
          <w:noProof/>
        </w:rPr>
        <w:t>.</w:t>
      </w:r>
      <w:r w:rsidRPr="00CD1925">
        <w:rPr>
          <w:rFonts w:ascii="Garamond" w:hAnsi="Garamond" w:cs="Arial"/>
          <w:noProof/>
        </w:rPr>
        <w:t xml:space="preserve"> </w:t>
      </w:r>
      <w:r w:rsidRPr="00CD1925">
        <w:rPr>
          <w:rFonts w:ascii="Garamond" w:hAnsi="Garamond" w:cs="Arial"/>
        </w:rPr>
        <w:t>Distribuição do tamanho de partículas por granulometria a laser dos cimentos CP V ARI RS e CP II-F 32, além de finos de rocha granítica, metacaulim, cinzas de bagaço de cana de açúcar e pó retífica.</w:t>
      </w:r>
    </w:p>
    <w:p w14:paraId="1250E6A9" w14:textId="77777777" w:rsidR="00CD1925" w:rsidRDefault="004D0B99" w:rsidP="00CD1925">
      <w:pPr>
        <w:jc w:val="center"/>
        <w:rPr>
          <w:rFonts w:cs="Arial"/>
        </w:rPr>
      </w:pPr>
      <w:r w:rsidRPr="001C648C">
        <w:rPr>
          <w:rFonts w:cs="Arial"/>
          <w:noProof/>
        </w:rPr>
        <w:drawing>
          <wp:inline distT="0" distB="0" distL="0" distR="0" wp14:anchorId="003B346B" wp14:editId="6EC6335B">
            <wp:extent cx="5311775" cy="3331845"/>
            <wp:effectExtent l="0" t="0" r="0" b="0"/>
            <wp:docPr id="1" name="Imagem 27686" descr="Uma imagem contendo texto, map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686" descr="Uma imagem contendo texto, mapa&#10;&#10;Descrição gerada automaticamente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9672" w14:textId="77777777" w:rsidR="00CD1925" w:rsidRPr="00CD1925" w:rsidRDefault="00CD1925" w:rsidP="00CD1925">
      <w:pPr>
        <w:spacing w:after="120" w:line="360" w:lineRule="auto"/>
        <w:jc w:val="both"/>
        <w:rPr>
          <w:rFonts w:ascii="Garamond" w:hAnsi="Garamond" w:cs="Arial"/>
        </w:rPr>
      </w:pPr>
      <w:r w:rsidRPr="00CD1925">
        <w:rPr>
          <w:rFonts w:ascii="Garamond" w:hAnsi="Garamond" w:cs="Arial"/>
        </w:rPr>
        <w:t xml:space="preserve">Fonte: Os Autores. </w:t>
      </w:r>
    </w:p>
    <w:p w14:paraId="52715DF8" w14:textId="77777777" w:rsidR="00CD1925" w:rsidRDefault="00CD1925" w:rsidP="0034510B">
      <w:pPr>
        <w:pStyle w:val="corpodotexto"/>
        <w:spacing w:line="360" w:lineRule="auto"/>
        <w:rPr>
          <w:lang w:val="pt-BR"/>
        </w:rPr>
      </w:pPr>
    </w:p>
    <w:p w14:paraId="622EC2AA" w14:textId="77777777" w:rsidR="00176606" w:rsidRDefault="00176606" w:rsidP="0034510B">
      <w:pPr>
        <w:pStyle w:val="Ttulo1"/>
        <w:spacing w:before="0" w:after="120" w:line="360" w:lineRule="auto"/>
        <w:rPr>
          <w:lang w:val="pt-BR"/>
        </w:rPr>
      </w:pPr>
      <w:r>
        <w:rPr>
          <w:lang w:val="pt-BR"/>
        </w:rPr>
        <w:t>Conclusões</w:t>
      </w:r>
    </w:p>
    <w:p w14:paraId="36EEF037" w14:textId="77777777" w:rsidR="00176606" w:rsidRDefault="00176606" w:rsidP="0034510B">
      <w:pPr>
        <w:pStyle w:val="corpodotexto"/>
        <w:spacing w:line="360" w:lineRule="auto"/>
        <w:rPr>
          <w:lang w:val="pt-BR"/>
        </w:rPr>
      </w:pPr>
      <w:r>
        <w:rPr>
          <w:lang w:val="pt-BR"/>
        </w:rPr>
        <w:t xml:space="preserve">As conclusões devem limitar-se ao escopo do trabalho e preferencialmente devem ser apresentadas de forma </w:t>
      </w:r>
      <w:proofErr w:type="spellStart"/>
      <w:r>
        <w:rPr>
          <w:lang w:val="pt-BR"/>
        </w:rPr>
        <w:t>itemizada</w:t>
      </w:r>
      <w:proofErr w:type="spellEnd"/>
      <w:r>
        <w:rPr>
          <w:lang w:val="pt-BR"/>
        </w:rPr>
        <w:t>.</w:t>
      </w:r>
    </w:p>
    <w:p w14:paraId="07823C82" w14:textId="77777777" w:rsidR="004105B1" w:rsidRDefault="004105B1" w:rsidP="0034510B">
      <w:pPr>
        <w:pStyle w:val="corpodotexto"/>
        <w:spacing w:line="360" w:lineRule="auto"/>
        <w:rPr>
          <w:lang w:val="pt-BR"/>
        </w:rPr>
      </w:pPr>
    </w:p>
    <w:p w14:paraId="2A58087E" w14:textId="77777777" w:rsidR="00176606" w:rsidRDefault="00176606" w:rsidP="003A3296">
      <w:pPr>
        <w:pStyle w:val="Ttulo1"/>
        <w:numPr>
          <w:ilvl w:val="0"/>
          <w:numId w:val="0"/>
        </w:numPr>
        <w:spacing w:before="0" w:after="120" w:line="360" w:lineRule="auto"/>
      </w:pPr>
      <w:r>
        <w:t>Agradecimentos</w:t>
      </w:r>
    </w:p>
    <w:p w14:paraId="0E4A8545" w14:textId="77777777" w:rsidR="00176606" w:rsidRDefault="00176606" w:rsidP="0034510B">
      <w:pPr>
        <w:pStyle w:val="corpodotexto"/>
        <w:spacing w:line="360" w:lineRule="auto"/>
      </w:pPr>
      <w:r>
        <w:t>Nesse item podem ser feitos os agradecimentos às instituições de fomento à pesquisa, às empresas privadas patrocinadoras do trabalho, aos pesquisadores e profissionais que auxiliaram na execução dos ensaios e fornecimento de dados e materiais.</w:t>
      </w:r>
    </w:p>
    <w:p w14:paraId="5BE76415" w14:textId="77777777" w:rsidR="00404735" w:rsidRDefault="00404735" w:rsidP="0034510B">
      <w:pPr>
        <w:pStyle w:val="corpodotexto"/>
        <w:spacing w:line="360" w:lineRule="auto"/>
      </w:pPr>
    </w:p>
    <w:p w14:paraId="56F7666C" w14:textId="77777777" w:rsidR="00176606" w:rsidRDefault="003A3296" w:rsidP="003A3296">
      <w:pPr>
        <w:pStyle w:val="Ttulo1"/>
        <w:spacing w:before="0" w:after="120" w:line="360" w:lineRule="auto"/>
      </w:pPr>
      <w:r>
        <w:lastRenderedPageBreak/>
        <w:t>Referências</w:t>
      </w:r>
    </w:p>
    <w:p w14:paraId="6C21338B" w14:textId="77777777" w:rsidR="00E12F8D" w:rsidRPr="00E12F8D" w:rsidRDefault="00E12F8D" w:rsidP="00175C18">
      <w:pPr>
        <w:pStyle w:val="ParagraphReferences"/>
        <w:spacing w:after="120"/>
        <w:rPr>
          <w:rFonts w:ascii="Garamond" w:hAnsi="Garamond"/>
          <w:lang w:val="pt-PT" w:eastAsia="pt-BR"/>
        </w:rPr>
      </w:pPr>
      <w:r w:rsidRPr="00E12F8D">
        <w:rPr>
          <w:rFonts w:ascii="Garamond" w:hAnsi="Garamond"/>
          <w:lang w:val="pt-PT" w:eastAsia="pt-BR"/>
        </w:rPr>
        <w:t>RIBEIRO, D.V.; LABRINCHA, J.A.; MORELLI, M.R. Chloride Diffusivity in Red Mud-Ordinary Portland Cement Concrete Determined by Migration Tests. Materials Research. v. 14, n. 2, 2011; p. 227-234.</w:t>
      </w:r>
    </w:p>
    <w:p w14:paraId="50C3546E" w14:textId="77777777" w:rsidR="004105B1" w:rsidRPr="00175C18" w:rsidRDefault="00E12F8D" w:rsidP="00175C18">
      <w:pPr>
        <w:pStyle w:val="ParagraphReferences"/>
        <w:spacing w:after="120"/>
        <w:rPr>
          <w:rFonts w:ascii="Garamond" w:hAnsi="Garamond"/>
          <w:lang w:val="pt-PT" w:eastAsia="pt-BR"/>
        </w:rPr>
      </w:pPr>
      <w:r w:rsidRPr="00E12F8D">
        <w:rPr>
          <w:rFonts w:ascii="Garamond" w:hAnsi="Garamond"/>
          <w:lang w:val="pt-PT" w:eastAsia="pt-BR"/>
        </w:rPr>
        <w:t>COX, H.L. The elasticity and strength of paper and other fibrous materials. British Journal of Applied Physics, v.3, n.1, 1952; p.72-79.</w:t>
      </w:r>
    </w:p>
    <w:p w14:paraId="708AE064" w14:textId="77777777" w:rsidR="00E12F8D" w:rsidRPr="0094609E" w:rsidRDefault="0094609E" w:rsidP="00175C18">
      <w:pPr>
        <w:pStyle w:val="ParagraphReferences"/>
        <w:spacing w:after="120"/>
        <w:rPr>
          <w:rFonts w:ascii="Garamond" w:hAnsi="Garamond"/>
          <w:lang w:val="en-US" w:eastAsia="pt-BR"/>
        </w:rPr>
      </w:pPr>
      <w:r w:rsidRPr="0094609E">
        <w:rPr>
          <w:rFonts w:ascii="Garamond" w:hAnsi="Garamond"/>
          <w:lang w:val="en-US" w:eastAsia="pt-BR"/>
        </w:rPr>
        <w:t xml:space="preserve">TAYLOR, H. F. W. </w:t>
      </w:r>
      <w:r w:rsidR="00176606" w:rsidRPr="0094609E">
        <w:rPr>
          <w:rFonts w:ascii="Garamond" w:hAnsi="Garamond"/>
          <w:lang w:val="en-US" w:eastAsia="pt-BR"/>
        </w:rPr>
        <w:t>Cement Chemistry, London: Thomas Telford, 2ed, 1997, 459 p.</w:t>
      </w:r>
    </w:p>
    <w:p w14:paraId="1ACF53C4" w14:textId="77777777" w:rsidR="0094609E" w:rsidRPr="00175C18" w:rsidRDefault="0094609E" w:rsidP="00175C18">
      <w:pPr>
        <w:pStyle w:val="ParagraphReferences"/>
        <w:spacing w:after="120"/>
        <w:rPr>
          <w:rFonts w:ascii="Garamond" w:hAnsi="Garamond"/>
          <w:lang w:val="en-US" w:eastAsia="pt-BR"/>
        </w:rPr>
      </w:pPr>
      <w:r w:rsidRPr="0094609E">
        <w:rPr>
          <w:rFonts w:ascii="Garamond" w:hAnsi="Garamond"/>
          <w:lang w:val="en-US" w:eastAsia="pt-BR"/>
        </w:rPr>
        <w:t xml:space="preserve">RIBEIRO, D.V. et al. </w:t>
      </w:r>
      <w:proofErr w:type="spellStart"/>
      <w:r w:rsidRPr="0094609E">
        <w:rPr>
          <w:rFonts w:ascii="Garamond" w:hAnsi="Garamond"/>
          <w:lang w:val="en-US" w:eastAsia="pt-BR"/>
        </w:rPr>
        <w:t>Corrosão</w:t>
      </w:r>
      <w:proofErr w:type="spellEnd"/>
      <w:r w:rsidRPr="0094609E">
        <w:rPr>
          <w:rFonts w:ascii="Garamond" w:hAnsi="Garamond"/>
          <w:lang w:val="en-US" w:eastAsia="pt-BR"/>
        </w:rPr>
        <w:t xml:space="preserve"> </w:t>
      </w:r>
      <w:proofErr w:type="spellStart"/>
      <w:r w:rsidRPr="0094609E">
        <w:rPr>
          <w:rFonts w:ascii="Garamond" w:hAnsi="Garamond"/>
          <w:lang w:val="en-US" w:eastAsia="pt-BR"/>
        </w:rPr>
        <w:t>em</w:t>
      </w:r>
      <w:proofErr w:type="spellEnd"/>
      <w:r w:rsidRPr="0094609E">
        <w:rPr>
          <w:rFonts w:ascii="Garamond" w:hAnsi="Garamond"/>
          <w:lang w:val="en-US" w:eastAsia="pt-BR"/>
        </w:rPr>
        <w:t xml:space="preserve"> </w:t>
      </w:r>
      <w:proofErr w:type="spellStart"/>
      <w:r w:rsidRPr="0094609E">
        <w:rPr>
          <w:rFonts w:ascii="Garamond" w:hAnsi="Garamond"/>
          <w:lang w:val="en-US" w:eastAsia="pt-BR"/>
        </w:rPr>
        <w:t>estruturas</w:t>
      </w:r>
      <w:proofErr w:type="spellEnd"/>
      <w:r w:rsidRPr="0094609E">
        <w:rPr>
          <w:rFonts w:ascii="Garamond" w:hAnsi="Garamond"/>
          <w:lang w:val="en-US" w:eastAsia="pt-BR"/>
        </w:rPr>
        <w:t xml:space="preserve"> de </w:t>
      </w:r>
      <w:proofErr w:type="spellStart"/>
      <w:r w:rsidRPr="0094609E">
        <w:rPr>
          <w:rFonts w:ascii="Garamond" w:hAnsi="Garamond"/>
          <w:lang w:val="en-US" w:eastAsia="pt-BR"/>
        </w:rPr>
        <w:t>concreto</w:t>
      </w:r>
      <w:proofErr w:type="spellEnd"/>
      <w:r w:rsidRPr="0094609E">
        <w:rPr>
          <w:rFonts w:ascii="Garamond" w:hAnsi="Garamond"/>
          <w:lang w:val="en-US" w:eastAsia="pt-BR"/>
        </w:rPr>
        <w:t xml:space="preserve"> </w:t>
      </w:r>
      <w:proofErr w:type="spellStart"/>
      <w:r w:rsidRPr="0094609E">
        <w:rPr>
          <w:rFonts w:ascii="Garamond" w:hAnsi="Garamond"/>
          <w:lang w:val="en-US" w:eastAsia="pt-BR"/>
        </w:rPr>
        <w:t>armado</w:t>
      </w:r>
      <w:proofErr w:type="spellEnd"/>
      <w:r w:rsidRPr="0094609E">
        <w:rPr>
          <w:rFonts w:ascii="Garamond" w:hAnsi="Garamond"/>
          <w:lang w:val="en-US" w:eastAsia="pt-BR"/>
        </w:rPr>
        <w:t xml:space="preserve">: Teoria, </w:t>
      </w:r>
      <w:proofErr w:type="spellStart"/>
      <w:r w:rsidRPr="0094609E">
        <w:rPr>
          <w:rFonts w:ascii="Garamond" w:hAnsi="Garamond"/>
          <w:lang w:val="en-US" w:eastAsia="pt-BR"/>
        </w:rPr>
        <w:t>controle</w:t>
      </w:r>
      <w:proofErr w:type="spellEnd"/>
      <w:r w:rsidRPr="0094609E">
        <w:rPr>
          <w:rFonts w:ascii="Garamond" w:hAnsi="Garamond"/>
          <w:lang w:val="en-US" w:eastAsia="pt-BR"/>
        </w:rPr>
        <w:t xml:space="preserve"> e </w:t>
      </w:r>
      <w:proofErr w:type="spellStart"/>
      <w:r w:rsidRPr="0094609E">
        <w:rPr>
          <w:rFonts w:ascii="Garamond" w:hAnsi="Garamond"/>
          <w:lang w:val="en-US" w:eastAsia="pt-BR"/>
        </w:rPr>
        <w:t>métodos</w:t>
      </w:r>
      <w:proofErr w:type="spellEnd"/>
      <w:r w:rsidRPr="0094609E">
        <w:rPr>
          <w:rFonts w:ascii="Garamond" w:hAnsi="Garamond"/>
          <w:lang w:val="en-US" w:eastAsia="pt-BR"/>
        </w:rPr>
        <w:t xml:space="preserve"> de </w:t>
      </w:r>
      <w:proofErr w:type="spellStart"/>
      <w:r w:rsidRPr="0094609E">
        <w:rPr>
          <w:rFonts w:ascii="Garamond" w:hAnsi="Garamond"/>
          <w:lang w:val="en-US" w:eastAsia="pt-BR"/>
        </w:rPr>
        <w:t>análise</w:t>
      </w:r>
      <w:proofErr w:type="spellEnd"/>
      <w:r w:rsidRPr="0094609E">
        <w:rPr>
          <w:rFonts w:ascii="Garamond" w:hAnsi="Garamond"/>
          <w:lang w:val="en-US" w:eastAsia="pt-BR"/>
        </w:rPr>
        <w:t>, Rio de Janeiro: Elsevier, 1ed, 2013, 244 p.</w:t>
      </w:r>
    </w:p>
    <w:p w14:paraId="1ECD4E5D" w14:textId="77777777" w:rsidR="004105B1" w:rsidRPr="00175C18" w:rsidRDefault="00E12F8D" w:rsidP="00175C18">
      <w:pPr>
        <w:pStyle w:val="ParagraphReferences"/>
        <w:spacing w:after="120"/>
        <w:rPr>
          <w:rFonts w:ascii="Garamond" w:hAnsi="Garamond"/>
          <w:lang w:val="pt-PT" w:eastAsia="pt-BR"/>
        </w:rPr>
      </w:pPr>
      <w:r w:rsidRPr="00E12F8D">
        <w:rPr>
          <w:rFonts w:ascii="Garamond" w:hAnsi="Garamond"/>
          <w:lang w:val="en-US" w:eastAsia="pt-BR"/>
        </w:rPr>
        <w:t xml:space="preserve">IUPAC - </w:t>
      </w:r>
      <w:r w:rsidR="00176606" w:rsidRPr="00E12F8D">
        <w:rPr>
          <w:rFonts w:ascii="Garamond" w:hAnsi="Garamond"/>
          <w:lang w:val="en-US" w:eastAsia="pt-BR"/>
        </w:rPr>
        <w:t>International Union of Pure and Applied Che</w:t>
      </w:r>
      <w:r w:rsidRPr="00E12F8D">
        <w:rPr>
          <w:rFonts w:ascii="Garamond" w:hAnsi="Garamond"/>
          <w:lang w:val="en-US" w:eastAsia="pt-BR"/>
        </w:rPr>
        <w:t>mistry</w:t>
      </w:r>
      <w:r w:rsidR="00176606" w:rsidRPr="00E12F8D">
        <w:rPr>
          <w:rFonts w:ascii="Garamond" w:hAnsi="Garamond"/>
          <w:lang w:val="en-US" w:eastAsia="pt-BR"/>
        </w:rPr>
        <w:t xml:space="preserve">. </w:t>
      </w:r>
      <w:r w:rsidR="00176606" w:rsidRPr="00E12F8D">
        <w:rPr>
          <w:rFonts w:ascii="Garamond" w:hAnsi="Garamond"/>
          <w:lang w:val="pt-PT" w:eastAsia="pt-BR"/>
        </w:rPr>
        <w:t xml:space="preserve">Manual </w:t>
      </w:r>
      <w:proofErr w:type="spellStart"/>
      <w:r w:rsidR="00176606" w:rsidRPr="00E12F8D">
        <w:rPr>
          <w:rFonts w:ascii="Garamond" w:hAnsi="Garamond"/>
          <w:lang w:val="pt-PT" w:eastAsia="pt-BR"/>
        </w:rPr>
        <w:t>of</w:t>
      </w:r>
      <w:proofErr w:type="spellEnd"/>
      <w:r w:rsidR="00176606" w:rsidRPr="00E12F8D">
        <w:rPr>
          <w:rFonts w:ascii="Garamond" w:hAnsi="Garamond"/>
          <w:lang w:val="pt-PT" w:eastAsia="pt-BR"/>
        </w:rPr>
        <w:t xml:space="preserve"> </w:t>
      </w:r>
      <w:proofErr w:type="spellStart"/>
      <w:r w:rsidR="00176606" w:rsidRPr="00E12F8D">
        <w:rPr>
          <w:rFonts w:ascii="Garamond" w:hAnsi="Garamond"/>
          <w:lang w:val="pt-PT" w:eastAsia="pt-BR"/>
        </w:rPr>
        <w:t>Symbols</w:t>
      </w:r>
      <w:proofErr w:type="spellEnd"/>
      <w:r w:rsidR="00176606" w:rsidRPr="00E12F8D">
        <w:rPr>
          <w:rFonts w:ascii="Garamond" w:hAnsi="Garamond"/>
          <w:lang w:val="pt-PT" w:eastAsia="pt-BR"/>
        </w:rPr>
        <w:t xml:space="preserve"> and Terminology, Appendix 2, Part 1, “Colloid and Surface Chemistry”, Pure Applied </w:t>
      </w:r>
      <w:proofErr w:type="spellStart"/>
      <w:r w:rsidR="00176606" w:rsidRPr="00E12F8D">
        <w:rPr>
          <w:rFonts w:ascii="Garamond" w:hAnsi="Garamond"/>
          <w:lang w:val="pt-PT" w:eastAsia="pt-BR"/>
        </w:rPr>
        <w:t>Chemistry</w:t>
      </w:r>
      <w:proofErr w:type="spellEnd"/>
      <w:r w:rsidR="00176606" w:rsidRPr="00E12F8D">
        <w:rPr>
          <w:rFonts w:ascii="Garamond" w:hAnsi="Garamond"/>
          <w:lang w:val="pt-PT" w:eastAsia="pt-BR"/>
        </w:rPr>
        <w:t>, n.31, p.578, 1972.</w:t>
      </w:r>
    </w:p>
    <w:p w14:paraId="4543F630" w14:textId="77777777" w:rsidR="00E12F8D" w:rsidRDefault="00E12F8D" w:rsidP="00175C18">
      <w:pPr>
        <w:pStyle w:val="ParagraphReferences"/>
        <w:spacing w:after="120"/>
        <w:rPr>
          <w:rFonts w:ascii="Garamond" w:hAnsi="Garamond"/>
          <w:lang w:val="pt-PT" w:eastAsia="pt-BR"/>
        </w:rPr>
      </w:pPr>
      <w:r>
        <w:rPr>
          <w:rFonts w:ascii="Garamond" w:hAnsi="Garamond"/>
          <w:lang w:val="pt-PT" w:eastAsia="pt-BR"/>
        </w:rPr>
        <w:t xml:space="preserve">JOHN, V. M. </w:t>
      </w:r>
      <w:r w:rsidR="00176606" w:rsidRPr="00E12F8D">
        <w:rPr>
          <w:rFonts w:ascii="Garamond" w:hAnsi="Garamond"/>
          <w:lang w:val="pt-PT" w:eastAsia="pt-BR"/>
        </w:rPr>
        <w:t>Cimentos de escória ativada com silicatos de sódio</w:t>
      </w:r>
      <w:r w:rsidR="00FB1BB9">
        <w:rPr>
          <w:rFonts w:ascii="Garamond" w:hAnsi="Garamond"/>
          <w:lang w:val="pt-PT" w:eastAsia="pt-BR"/>
        </w:rPr>
        <w:t>.</w:t>
      </w:r>
      <w:r w:rsidR="00176606" w:rsidRPr="00E12F8D">
        <w:rPr>
          <w:rFonts w:ascii="Garamond" w:hAnsi="Garamond"/>
          <w:lang w:val="pt-PT" w:eastAsia="pt-BR"/>
        </w:rPr>
        <w:t xml:space="preserve"> São Paulo, 1995, Tese (doutorado) - Escola Politécnica, Universidade de São Paulo, 189 p.</w:t>
      </w:r>
    </w:p>
    <w:p w14:paraId="5B487650" w14:textId="77777777" w:rsidR="004105B1" w:rsidRPr="00175C18" w:rsidRDefault="00FB1BB9" w:rsidP="00175C18">
      <w:pPr>
        <w:pStyle w:val="ParagraphReferences"/>
        <w:spacing w:after="120"/>
        <w:rPr>
          <w:rFonts w:ascii="Garamond" w:hAnsi="Garamond"/>
          <w:lang w:val="pt-PT" w:eastAsia="pt-BR"/>
        </w:rPr>
      </w:pPr>
      <w:r w:rsidRPr="00E12F8D">
        <w:rPr>
          <w:rFonts w:ascii="Garamond" w:hAnsi="Garamond"/>
          <w:lang w:val="pt-BR" w:eastAsia="pt-BR"/>
        </w:rPr>
        <w:t xml:space="preserve">RIBEIRO, D.V. Influência da adição da lama vermelha nas propriedades e na </w:t>
      </w:r>
      <w:proofErr w:type="spellStart"/>
      <w:r w:rsidRPr="00E12F8D">
        <w:rPr>
          <w:rFonts w:ascii="Garamond" w:hAnsi="Garamond"/>
          <w:lang w:val="pt-BR" w:eastAsia="pt-BR"/>
        </w:rPr>
        <w:t>corrosibilidade</w:t>
      </w:r>
      <w:proofErr w:type="spellEnd"/>
      <w:r w:rsidRPr="00E12F8D">
        <w:rPr>
          <w:rFonts w:ascii="Garamond" w:hAnsi="Garamond"/>
          <w:lang w:val="pt-BR" w:eastAsia="pt-BR"/>
        </w:rPr>
        <w:t xml:space="preserve"> do concreto armado. São Carlos</w:t>
      </w:r>
      <w:r>
        <w:rPr>
          <w:rFonts w:ascii="Garamond" w:hAnsi="Garamond"/>
          <w:lang w:val="pt-BR" w:eastAsia="pt-BR"/>
        </w:rPr>
        <w:t xml:space="preserve">, </w:t>
      </w:r>
      <w:r w:rsidRPr="00E12F8D">
        <w:rPr>
          <w:rFonts w:ascii="Garamond" w:hAnsi="Garamond"/>
          <w:lang w:val="pt-BR" w:eastAsia="pt-BR"/>
        </w:rPr>
        <w:t xml:space="preserve">2010, </w:t>
      </w:r>
      <w:r>
        <w:rPr>
          <w:rFonts w:ascii="Garamond" w:hAnsi="Garamond"/>
          <w:lang w:val="pt-BR" w:eastAsia="pt-BR"/>
        </w:rPr>
        <w:t>Tese (d</w:t>
      </w:r>
      <w:r w:rsidRPr="00E12F8D">
        <w:rPr>
          <w:rFonts w:ascii="Garamond" w:hAnsi="Garamond"/>
          <w:lang w:val="pt-BR" w:eastAsia="pt-BR"/>
        </w:rPr>
        <w:t>outorado) – Universidade Federal de São Carlos,</w:t>
      </w:r>
      <w:r w:rsidRPr="00FB1BB9">
        <w:rPr>
          <w:rFonts w:ascii="Garamond" w:hAnsi="Garamond"/>
          <w:lang w:val="pt-BR" w:eastAsia="pt-BR"/>
        </w:rPr>
        <w:t xml:space="preserve"> </w:t>
      </w:r>
      <w:r>
        <w:rPr>
          <w:rFonts w:ascii="Garamond" w:hAnsi="Garamond"/>
          <w:lang w:val="pt-BR" w:eastAsia="pt-BR"/>
        </w:rPr>
        <w:t>222</w:t>
      </w:r>
      <w:r w:rsidRPr="00E12F8D">
        <w:rPr>
          <w:rFonts w:ascii="Garamond" w:hAnsi="Garamond"/>
          <w:lang w:val="pt-BR" w:eastAsia="pt-BR"/>
        </w:rPr>
        <w:t>p.</w:t>
      </w:r>
    </w:p>
    <w:p w14:paraId="05EFC3F7" w14:textId="77777777" w:rsidR="004105B1" w:rsidRPr="00175C18" w:rsidRDefault="00176606" w:rsidP="00175C18">
      <w:pPr>
        <w:pStyle w:val="ParagraphReferences"/>
        <w:spacing w:after="120"/>
        <w:rPr>
          <w:rFonts w:ascii="Garamond" w:hAnsi="Garamond"/>
          <w:lang w:val="pt-PT" w:eastAsia="pt-BR"/>
        </w:rPr>
      </w:pPr>
      <w:r w:rsidRPr="00FB1BB9">
        <w:rPr>
          <w:rFonts w:ascii="Garamond" w:hAnsi="Garamond"/>
          <w:lang w:val="en-US" w:eastAsia="pt-BR"/>
        </w:rPr>
        <w:t xml:space="preserve">BROWN, P. W. The implications of phase equilibria on hydration in the tricalcium silicate-water and the tricalcium aluminate-gypsum water systems. </w:t>
      </w:r>
      <w:r w:rsidRPr="00E12F8D">
        <w:rPr>
          <w:rFonts w:ascii="Garamond" w:hAnsi="Garamond"/>
          <w:lang w:val="pt-PT" w:eastAsia="pt-BR"/>
        </w:rPr>
        <w:t>In: Congresso Internacional da Química do Cimento, 8o, Rio de Janeiro, 1986, Anais, Rio de Janeiro, 1986, v.3, p.231-38.</w:t>
      </w:r>
    </w:p>
    <w:p w14:paraId="5A3D9998" w14:textId="77777777" w:rsidR="00B04C01" w:rsidRPr="00175C18" w:rsidRDefault="00E12F8D" w:rsidP="00175C18">
      <w:pPr>
        <w:pStyle w:val="ParagraphReferences"/>
        <w:spacing w:after="120"/>
        <w:rPr>
          <w:rFonts w:ascii="Garamond" w:hAnsi="Garamond"/>
          <w:lang w:val="pt-PT" w:eastAsia="pt-BR"/>
        </w:rPr>
      </w:pPr>
      <w:r>
        <w:rPr>
          <w:rFonts w:ascii="Garamond" w:hAnsi="Garamond"/>
          <w:lang w:val="pt-PT" w:eastAsia="pt-BR"/>
        </w:rPr>
        <w:t xml:space="preserve">ABNT - </w:t>
      </w:r>
      <w:r w:rsidR="00176606" w:rsidRPr="00E12F8D">
        <w:rPr>
          <w:rFonts w:ascii="Garamond" w:hAnsi="Garamond"/>
          <w:lang w:val="pt-PT" w:eastAsia="pt-BR"/>
        </w:rPr>
        <w:t>ASSOCIAÇÃO BRASILEIRA DE NORMAS TÉCNICAS. Cimento Portland Composto. - NBR 11578, Rio de Janeiro, 1991.</w:t>
      </w:r>
    </w:p>
    <w:p w14:paraId="083A4546" w14:textId="77777777" w:rsidR="0034510B" w:rsidRPr="00B04C01" w:rsidRDefault="00B04C01" w:rsidP="00B04C01">
      <w:pPr>
        <w:rPr>
          <w:b/>
          <w:bCs/>
        </w:rPr>
      </w:pPr>
      <w:bookmarkStart w:id="0" w:name="_Ref523227263"/>
      <w:r w:rsidRPr="00B04C01">
        <w:rPr>
          <w:b/>
          <w:bCs/>
        </w:rPr>
        <w:br w:type="page"/>
      </w:r>
      <w:r w:rsidR="00E93093" w:rsidRPr="00B04C01">
        <w:rPr>
          <w:b/>
          <w:bCs/>
        </w:rPr>
        <w:lastRenderedPageBreak/>
        <w:t>T</w:t>
      </w:r>
      <w:r w:rsidR="0034510B" w:rsidRPr="00B04C01">
        <w:rPr>
          <w:b/>
          <w:bCs/>
        </w:rPr>
        <w:t>ABELAS</w:t>
      </w:r>
    </w:p>
    <w:p w14:paraId="3E8034DE" w14:textId="77777777" w:rsidR="0034510B" w:rsidRDefault="0034510B" w:rsidP="0034510B"/>
    <w:p w14:paraId="57790974" w14:textId="77777777" w:rsidR="00072134" w:rsidRPr="004105B1" w:rsidRDefault="0034510B" w:rsidP="0094609E">
      <w:pPr>
        <w:pStyle w:val="corpodotexto"/>
        <w:spacing w:line="360" w:lineRule="auto"/>
        <w:rPr>
          <w:lang w:val="pt-BR"/>
        </w:rPr>
      </w:pPr>
      <w:r>
        <w:t xml:space="preserve">O tamanho da fonte usada nas tabelas é de 11 pontos. </w:t>
      </w:r>
      <w:r w:rsidRPr="005D3C16">
        <w:rPr>
          <w:lang w:val="pt-BR"/>
        </w:rPr>
        <w:t xml:space="preserve">A </w:t>
      </w:r>
      <w:r w:rsidR="005D3C16">
        <w:rPr>
          <w:lang w:val="pt-BR"/>
        </w:rPr>
        <w:t>Tabela 1</w:t>
      </w:r>
      <w:r w:rsidRPr="005D3C16">
        <w:rPr>
          <w:lang w:val="pt-BR"/>
        </w:rPr>
        <w:t xml:space="preserve"> </w:t>
      </w:r>
      <w:r>
        <w:rPr>
          <w:lang w:val="pt-BR"/>
        </w:rPr>
        <w:t xml:space="preserve">é um exemplo de tabela. </w:t>
      </w:r>
      <w:r w:rsidR="00422293">
        <w:rPr>
          <w:lang w:val="pt-BR"/>
        </w:rPr>
        <w:t xml:space="preserve">Apresente </w:t>
      </w:r>
      <w:r w:rsidR="00B04C01">
        <w:rPr>
          <w:lang w:val="pt-BR"/>
        </w:rPr>
        <w:t>as tabelas no corpo do texto, em local conveniente.</w:t>
      </w:r>
    </w:p>
    <w:p w14:paraId="596C9B0E" w14:textId="77777777" w:rsidR="00176606" w:rsidRPr="00175C18" w:rsidRDefault="00176606" w:rsidP="0094609E">
      <w:pPr>
        <w:pStyle w:val="legendatabela"/>
        <w:spacing w:before="0" w:after="120"/>
        <w:jc w:val="center"/>
        <w:rPr>
          <w:b w:val="0"/>
          <w:bCs w:val="0"/>
        </w:rPr>
      </w:pPr>
      <w:r>
        <w:t xml:space="preserve">Tabela </w:t>
      </w:r>
      <w:fldSimple w:instr=" SEQ Tabela \* ARABIC ">
        <w:r w:rsidR="00404735">
          <w:rPr>
            <w:noProof/>
          </w:rPr>
          <w:t>1</w:t>
        </w:r>
      </w:fldSimple>
      <w:bookmarkEnd w:id="0"/>
      <w:r w:rsidR="00175C18">
        <w:t>.</w:t>
      </w:r>
      <w:r>
        <w:t xml:space="preserve"> </w:t>
      </w:r>
      <w:r w:rsidRPr="00175C18">
        <w:rPr>
          <w:b w:val="0"/>
          <w:bCs w:val="0"/>
        </w:rPr>
        <w:t>Composição provável da cal hidratada.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4"/>
        <w:gridCol w:w="3975"/>
      </w:tblGrid>
      <w:tr w:rsidR="00176606" w14:paraId="68ADDF10" w14:textId="77777777" w:rsidTr="00175C1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8541DA" w14:textId="77777777" w:rsidR="00176606" w:rsidRPr="00175C18" w:rsidRDefault="00176606" w:rsidP="0094609E">
            <w:pPr>
              <w:pStyle w:val="tabela"/>
              <w:rPr>
                <w:b/>
                <w:bCs/>
              </w:rPr>
            </w:pPr>
            <w:r w:rsidRPr="00175C18">
              <w:rPr>
                <w:b/>
                <w:bCs/>
              </w:rPr>
              <w:t>Determinação</w:t>
            </w:r>
          </w:p>
        </w:tc>
        <w:tc>
          <w:tcPr>
            <w:tcW w:w="3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C12E6" w14:textId="77777777" w:rsidR="00176606" w:rsidRPr="00175C18" w:rsidRDefault="00176606" w:rsidP="0094609E">
            <w:pPr>
              <w:pStyle w:val="tabela"/>
              <w:rPr>
                <w:b/>
                <w:bCs/>
              </w:rPr>
            </w:pPr>
            <w:r w:rsidRPr="00175C18">
              <w:rPr>
                <w:b/>
                <w:bCs/>
              </w:rPr>
              <w:t>Teor</w:t>
            </w:r>
            <w:r w:rsidR="00175C18" w:rsidRPr="00175C18">
              <w:rPr>
                <w:b/>
                <w:bCs/>
              </w:rPr>
              <w:t>,</w:t>
            </w:r>
            <w:r w:rsidRPr="00175C18">
              <w:rPr>
                <w:b/>
                <w:bCs/>
              </w:rPr>
              <w:t xml:space="preserve"> em massa (%)</w:t>
            </w:r>
          </w:p>
        </w:tc>
      </w:tr>
      <w:tr w:rsidR="00176606" w14:paraId="66D3C6A8" w14:textId="77777777" w:rsidTr="00175C1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4" w:type="dxa"/>
            <w:tcBorders>
              <w:top w:val="single" w:sz="4" w:space="0" w:color="auto"/>
            </w:tcBorders>
            <w:vAlign w:val="center"/>
          </w:tcPr>
          <w:p w14:paraId="71535D06" w14:textId="77777777" w:rsidR="00176606" w:rsidRDefault="00176606" w:rsidP="0094609E">
            <w:pPr>
              <w:pStyle w:val="tabela"/>
              <w:rPr>
                <w:lang w:val="en-US"/>
              </w:rPr>
            </w:pPr>
            <w:proofErr w:type="gramStart"/>
            <w:r>
              <w:rPr>
                <w:lang w:val="en-US"/>
              </w:rPr>
              <w:t>Ca(</w:t>
            </w:r>
            <w:proofErr w:type="gramEnd"/>
            <w:r>
              <w:rPr>
                <w:lang w:val="en-US"/>
              </w:rPr>
              <w:t>OH)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3975" w:type="dxa"/>
            <w:tcBorders>
              <w:top w:val="single" w:sz="4" w:space="0" w:color="auto"/>
            </w:tcBorders>
            <w:vAlign w:val="center"/>
          </w:tcPr>
          <w:p w14:paraId="2624A4D2" w14:textId="77777777" w:rsidR="00176606" w:rsidRDefault="00176606" w:rsidP="0094609E">
            <w:pPr>
              <w:pStyle w:val="tabela"/>
              <w:rPr>
                <w:lang w:val="en-US"/>
              </w:rPr>
            </w:pPr>
            <w:r>
              <w:rPr>
                <w:lang w:val="en-US"/>
              </w:rPr>
              <w:t>91,00</w:t>
            </w:r>
          </w:p>
        </w:tc>
      </w:tr>
      <w:tr w:rsidR="00176606" w14:paraId="3419ED15" w14:textId="77777777" w:rsidTr="00175C1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4" w:type="dxa"/>
            <w:vAlign w:val="center"/>
          </w:tcPr>
          <w:p w14:paraId="657907FA" w14:textId="77777777" w:rsidR="00176606" w:rsidRDefault="00176606" w:rsidP="0094609E">
            <w:pPr>
              <w:pStyle w:val="tabela"/>
              <w:rPr>
                <w:lang w:val="en-US"/>
              </w:rPr>
            </w:pPr>
            <w:proofErr w:type="gramStart"/>
            <w:r>
              <w:rPr>
                <w:lang w:val="en-US"/>
              </w:rPr>
              <w:t>Mg(</w:t>
            </w:r>
            <w:proofErr w:type="gramEnd"/>
            <w:r>
              <w:rPr>
                <w:lang w:val="en-US"/>
              </w:rPr>
              <w:t>OH)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3975" w:type="dxa"/>
            <w:vAlign w:val="center"/>
          </w:tcPr>
          <w:p w14:paraId="6F33DFB4" w14:textId="77777777" w:rsidR="00176606" w:rsidRDefault="00176606" w:rsidP="0094609E">
            <w:pPr>
              <w:pStyle w:val="tabela"/>
            </w:pPr>
            <w:r>
              <w:t>0,56</w:t>
            </w:r>
          </w:p>
        </w:tc>
      </w:tr>
      <w:tr w:rsidR="00176606" w14:paraId="4E991098" w14:textId="77777777" w:rsidTr="00175C1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4" w:type="dxa"/>
            <w:vAlign w:val="center"/>
          </w:tcPr>
          <w:p w14:paraId="61A91FA9" w14:textId="77777777" w:rsidR="00176606" w:rsidRDefault="00176606" w:rsidP="0094609E">
            <w:pPr>
              <w:pStyle w:val="tabela"/>
            </w:pPr>
            <w:r>
              <w:t>CaSO</w:t>
            </w:r>
            <w:r>
              <w:rPr>
                <w:vertAlign w:val="subscript"/>
              </w:rPr>
              <w:t>4</w:t>
            </w:r>
          </w:p>
        </w:tc>
        <w:tc>
          <w:tcPr>
            <w:tcW w:w="3975" w:type="dxa"/>
            <w:vAlign w:val="center"/>
          </w:tcPr>
          <w:p w14:paraId="303078DA" w14:textId="77777777" w:rsidR="00176606" w:rsidRDefault="00176606" w:rsidP="0094609E">
            <w:pPr>
              <w:pStyle w:val="tabela"/>
            </w:pPr>
            <w:r>
              <w:t>0,49</w:t>
            </w:r>
          </w:p>
        </w:tc>
      </w:tr>
      <w:tr w:rsidR="00176606" w14:paraId="34C8D31E" w14:textId="77777777" w:rsidTr="00175C1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4" w:type="dxa"/>
            <w:vAlign w:val="center"/>
          </w:tcPr>
          <w:p w14:paraId="611E8968" w14:textId="77777777" w:rsidR="00176606" w:rsidRDefault="00176606" w:rsidP="0094609E">
            <w:pPr>
              <w:pStyle w:val="tabela"/>
            </w:pPr>
            <w:r>
              <w:t>CaCO</w:t>
            </w:r>
            <w:r>
              <w:rPr>
                <w:vertAlign w:val="subscript"/>
              </w:rPr>
              <w:t>3</w:t>
            </w:r>
          </w:p>
        </w:tc>
        <w:tc>
          <w:tcPr>
            <w:tcW w:w="3975" w:type="dxa"/>
            <w:vAlign w:val="center"/>
          </w:tcPr>
          <w:p w14:paraId="6B8A5416" w14:textId="77777777" w:rsidR="00176606" w:rsidRDefault="00176606" w:rsidP="0094609E">
            <w:pPr>
              <w:pStyle w:val="tabela"/>
            </w:pPr>
            <w:r>
              <w:t>5,60</w:t>
            </w:r>
          </w:p>
        </w:tc>
      </w:tr>
      <w:tr w:rsidR="00176606" w14:paraId="0F236845" w14:textId="77777777" w:rsidTr="00175C1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4" w:type="dxa"/>
            <w:vAlign w:val="center"/>
          </w:tcPr>
          <w:p w14:paraId="1757FAF2" w14:textId="77777777" w:rsidR="00176606" w:rsidRDefault="00176606" w:rsidP="0094609E">
            <w:pPr>
              <w:pStyle w:val="tabela"/>
            </w:pPr>
            <w:r>
              <w:t>SiO</w:t>
            </w:r>
            <w:r>
              <w:rPr>
                <w:vertAlign w:val="subscript"/>
              </w:rPr>
              <w:t>2</w:t>
            </w:r>
          </w:p>
        </w:tc>
        <w:tc>
          <w:tcPr>
            <w:tcW w:w="3975" w:type="dxa"/>
            <w:vAlign w:val="center"/>
          </w:tcPr>
          <w:p w14:paraId="2542CF9C" w14:textId="77777777" w:rsidR="00176606" w:rsidRDefault="00176606" w:rsidP="0094609E">
            <w:pPr>
              <w:pStyle w:val="tabela"/>
            </w:pPr>
            <w:r>
              <w:t>1,50</w:t>
            </w:r>
          </w:p>
        </w:tc>
      </w:tr>
      <w:tr w:rsidR="00176606" w14:paraId="4F87C8F7" w14:textId="77777777" w:rsidTr="00175C1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4" w:type="dxa"/>
            <w:vAlign w:val="center"/>
          </w:tcPr>
          <w:p w14:paraId="5C63D550" w14:textId="77777777" w:rsidR="00176606" w:rsidRDefault="00176606" w:rsidP="0094609E">
            <w:pPr>
              <w:pStyle w:val="tabela"/>
            </w:pPr>
            <w:r>
              <w:t>Al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  <w:r>
              <w:t>+Fe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3975" w:type="dxa"/>
            <w:vAlign w:val="center"/>
          </w:tcPr>
          <w:p w14:paraId="7CFB4B61" w14:textId="77777777" w:rsidR="00176606" w:rsidRDefault="00176606" w:rsidP="0094609E">
            <w:pPr>
              <w:pStyle w:val="tabela"/>
            </w:pPr>
            <w:r>
              <w:t>0,89</w:t>
            </w:r>
          </w:p>
        </w:tc>
      </w:tr>
      <w:tr w:rsidR="00176606" w14:paraId="6D327301" w14:textId="77777777" w:rsidTr="00175C1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4" w:type="dxa"/>
            <w:tcBorders>
              <w:bottom w:val="single" w:sz="4" w:space="0" w:color="auto"/>
            </w:tcBorders>
            <w:vAlign w:val="center"/>
          </w:tcPr>
          <w:p w14:paraId="273587F8" w14:textId="77777777" w:rsidR="00176606" w:rsidRDefault="00176606" w:rsidP="0094609E">
            <w:pPr>
              <w:pStyle w:val="tabela"/>
            </w:pPr>
            <w:r>
              <w:t>Óxidos totais na base não volátil</w:t>
            </w:r>
          </w:p>
        </w:tc>
        <w:tc>
          <w:tcPr>
            <w:tcW w:w="3975" w:type="dxa"/>
            <w:tcBorders>
              <w:bottom w:val="single" w:sz="4" w:space="0" w:color="auto"/>
            </w:tcBorders>
            <w:vAlign w:val="center"/>
          </w:tcPr>
          <w:p w14:paraId="4BADFF92" w14:textId="77777777" w:rsidR="00176606" w:rsidRDefault="00176606" w:rsidP="0094609E">
            <w:pPr>
              <w:pStyle w:val="tabela"/>
            </w:pPr>
            <w:r>
              <w:t>92,00</w:t>
            </w:r>
          </w:p>
        </w:tc>
      </w:tr>
    </w:tbl>
    <w:p w14:paraId="4372EDF1" w14:textId="77777777" w:rsidR="00175C18" w:rsidRPr="00175C18" w:rsidRDefault="00175C18" w:rsidP="00175C18">
      <w:pPr>
        <w:spacing w:before="120" w:line="360" w:lineRule="auto"/>
        <w:jc w:val="both"/>
        <w:rPr>
          <w:rFonts w:ascii="Garamond" w:hAnsi="Garamond" w:cs="Arial"/>
          <w:sz w:val="22"/>
          <w:szCs w:val="22"/>
        </w:rPr>
      </w:pPr>
      <w:r w:rsidRPr="00175C18">
        <w:rPr>
          <w:rFonts w:ascii="Garamond" w:hAnsi="Garamond" w:cs="Arial"/>
          <w:sz w:val="22"/>
          <w:szCs w:val="22"/>
        </w:rPr>
        <w:t>Fonte: Os Autores.</w:t>
      </w:r>
    </w:p>
    <w:p w14:paraId="2B1F04B4" w14:textId="77777777" w:rsidR="00176606" w:rsidRPr="00B73BCD" w:rsidRDefault="00176606">
      <w:pPr>
        <w:rPr>
          <w:rFonts w:ascii="Garamond" w:hAnsi="Garamond"/>
          <w:sz w:val="22"/>
          <w:szCs w:val="22"/>
          <w:lang w:val="pt-PT"/>
        </w:rPr>
      </w:pPr>
    </w:p>
    <w:p w14:paraId="6004322C" w14:textId="77777777" w:rsidR="0034510B" w:rsidRPr="00E93093" w:rsidRDefault="0034510B">
      <w:pPr>
        <w:rPr>
          <w:b/>
          <w:sz w:val="22"/>
          <w:szCs w:val="22"/>
          <w:lang w:val="pt-PT"/>
        </w:rPr>
      </w:pPr>
      <w:r w:rsidRPr="00E93093">
        <w:rPr>
          <w:b/>
          <w:sz w:val="22"/>
          <w:szCs w:val="22"/>
          <w:lang w:val="pt-PT"/>
        </w:rPr>
        <w:t>FIGURAS</w:t>
      </w:r>
    </w:p>
    <w:p w14:paraId="1C05B873" w14:textId="77777777" w:rsidR="0034510B" w:rsidRDefault="0034510B">
      <w:pPr>
        <w:rPr>
          <w:lang w:val="pt-PT"/>
        </w:rPr>
      </w:pPr>
    </w:p>
    <w:p w14:paraId="2281CDEC" w14:textId="77777777" w:rsidR="00477D95" w:rsidRDefault="0034510B" w:rsidP="00175C18">
      <w:pPr>
        <w:pStyle w:val="Corpodetextoapstabela"/>
        <w:spacing w:before="0" w:after="0" w:line="360" w:lineRule="auto"/>
      </w:pPr>
      <w:r>
        <w:rPr>
          <w:lang w:val="pt-BR"/>
        </w:rPr>
        <w:t xml:space="preserve">O </w:t>
      </w:r>
      <w:r w:rsidRPr="00175C18">
        <w:rPr>
          <w:lang w:val="pt-BR"/>
        </w:rPr>
        <w:t xml:space="preserve">exemplo da </w:t>
      </w:r>
      <w:r w:rsidRPr="00175C18">
        <w:rPr>
          <w:lang w:val="pt-BR"/>
        </w:rPr>
        <w:fldChar w:fldCharType="begin"/>
      </w:r>
      <w:r w:rsidRPr="00175C18">
        <w:rPr>
          <w:lang w:val="pt-BR"/>
        </w:rPr>
        <w:instrText xml:space="preserve"> REF _Ref523230820 </w:instrText>
      </w:r>
      <w:r w:rsidR="00175C18">
        <w:rPr>
          <w:lang w:val="pt-BR"/>
        </w:rPr>
        <w:instrText xml:space="preserve"> \* MERGEFORMAT </w:instrText>
      </w:r>
      <w:r w:rsidRPr="00175C18">
        <w:rPr>
          <w:lang w:val="pt-BR"/>
        </w:rPr>
        <w:fldChar w:fldCharType="separate"/>
      </w:r>
      <w:r w:rsidR="00404735" w:rsidRPr="00175C18">
        <w:t xml:space="preserve">Figura </w:t>
      </w:r>
      <w:r w:rsidR="00404735" w:rsidRPr="00175C18">
        <w:rPr>
          <w:noProof/>
        </w:rPr>
        <w:t>1</w:t>
      </w:r>
      <w:r w:rsidRPr="00175C18">
        <w:rPr>
          <w:lang w:val="pt-BR"/>
        </w:rPr>
        <w:fldChar w:fldCharType="end"/>
      </w:r>
      <w:r w:rsidRPr="00175C18">
        <w:rPr>
          <w:lang w:val="pt-BR"/>
        </w:rPr>
        <w:t xml:space="preserve"> ilustra um modelo</w:t>
      </w:r>
      <w:r>
        <w:rPr>
          <w:lang w:val="pt-BR"/>
        </w:rPr>
        <w:t xml:space="preserve"> que deve ser adotado para a apresentação de figuras no texto.</w:t>
      </w:r>
      <w:r w:rsidR="00477D95">
        <w:rPr>
          <w:lang w:val="pt-BR"/>
        </w:rPr>
        <w:t xml:space="preserve"> </w:t>
      </w:r>
      <w:r w:rsidR="00477D95">
        <w:t xml:space="preserve">São considerados figuras os seguintes elementos: fotos, diagramas, fluxogramas, gráficos em geral. As informações das figuras devem ser nítidas e claramente distinguíveis em impressão monocromática. </w:t>
      </w:r>
      <w:r w:rsidR="00422293">
        <w:t xml:space="preserve">Apresente </w:t>
      </w:r>
      <w:r w:rsidR="00B04C01">
        <w:t>as</w:t>
      </w:r>
      <w:r w:rsidR="00971EC6">
        <w:t xml:space="preserve"> figura</w:t>
      </w:r>
      <w:r w:rsidR="00B04C01">
        <w:t>s</w:t>
      </w:r>
      <w:r w:rsidR="00971EC6">
        <w:t xml:space="preserve"> </w:t>
      </w:r>
      <w:r w:rsidR="00B04C01">
        <w:rPr>
          <w:lang w:val="pt-BR"/>
        </w:rPr>
        <w:t>no corpo do texto, em local conveniente</w:t>
      </w:r>
      <w:r w:rsidR="00B04C01">
        <w:t>.</w:t>
      </w:r>
    </w:p>
    <w:p w14:paraId="68C5AEC6" w14:textId="77777777" w:rsidR="00175C18" w:rsidRPr="00175C18" w:rsidRDefault="00175C18" w:rsidP="00175C18">
      <w:pPr>
        <w:rPr>
          <w:lang w:val="pt-P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838"/>
      </w:tblGrid>
      <w:tr w:rsidR="00175C18" w:rsidRPr="000E7ED3" w14:paraId="527BC9EA" w14:textId="77777777" w:rsidTr="00175C18">
        <w:tc>
          <w:tcPr>
            <w:tcW w:w="8978" w:type="dxa"/>
          </w:tcPr>
          <w:p w14:paraId="02CECC2F" w14:textId="77777777" w:rsidR="00175C18" w:rsidRPr="00175C18" w:rsidRDefault="00175C18" w:rsidP="00175C18">
            <w:pPr>
              <w:jc w:val="center"/>
              <w:rPr>
                <w:noProof/>
              </w:rPr>
            </w:pPr>
            <w:bookmarkStart w:id="1" w:name="_Ref523230820"/>
            <w:r w:rsidRPr="00175C18">
              <w:rPr>
                <w:rFonts w:ascii="Garamond" w:hAnsi="Garamond"/>
                <w:b/>
                <w:bCs/>
                <w:sz w:val="22"/>
                <w:szCs w:val="20"/>
              </w:rPr>
              <w:t xml:space="preserve">Figura </w:t>
            </w:r>
            <w:r w:rsidRPr="00175C18">
              <w:rPr>
                <w:rFonts w:ascii="Garamond" w:hAnsi="Garamond"/>
                <w:b/>
                <w:bCs/>
                <w:sz w:val="22"/>
                <w:szCs w:val="20"/>
              </w:rPr>
              <w:fldChar w:fldCharType="begin"/>
            </w:r>
            <w:r w:rsidRPr="00175C18">
              <w:rPr>
                <w:rFonts w:ascii="Garamond" w:hAnsi="Garamond"/>
                <w:b/>
                <w:bCs/>
                <w:sz w:val="22"/>
                <w:szCs w:val="20"/>
              </w:rPr>
              <w:instrText xml:space="preserve"> SEQ Figura \* ARABIC </w:instrText>
            </w:r>
            <w:r w:rsidRPr="00175C18">
              <w:rPr>
                <w:rFonts w:ascii="Garamond" w:hAnsi="Garamond"/>
                <w:b/>
                <w:bCs/>
                <w:sz w:val="22"/>
                <w:szCs w:val="20"/>
              </w:rPr>
              <w:fldChar w:fldCharType="separate"/>
            </w:r>
            <w:r w:rsidRPr="00175C18">
              <w:rPr>
                <w:rFonts w:ascii="Garamond" w:hAnsi="Garamond"/>
                <w:b/>
                <w:bCs/>
                <w:sz w:val="22"/>
                <w:szCs w:val="20"/>
              </w:rPr>
              <w:t>1</w:t>
            </w:r>
            <w:r w:rsidRPr="00175C18">
              <w:rPr>
                <w:rFonts w:ascii="Garamond" w:hAnsi="Garamond"/>
                <w:b/>
                <w:bCs/>
                <w:sz w:val="22"/>
                <w:szCs w:val="20"/>
              </w:rPr>
              <w:fldChar w:fldCharType="end"/>
            </w:r>
            <w:bookmarkEnd w:id="1"/>
            <w:r w:rsidRPr="00175C18">
              <w:rPr>
                <w:rFonts w:ascii="Garamond" w:hAnsi="Garamond"/>
                <w:b/>
                <w:bCs/>
                <w:sz w:val="22"/>
                <w:szCs w:val="20"/>
              </w:rPr>
              <w:t>.</w:t>
            </w:r>
            <w:r w:rsidRPr="00175C18">
              <w:rPr>
                <w:rFonts w:ascii="Garamond" w:hAnsi="Garamond"/>
                <w:sz w:val="22"/>
                <w:szCs w:val="20"/>
              </w:rPr>
              <w:t xml:space="preserve"> Teor de íons sódio e potássio na água de equilíbrio. Relação entre a concentração medida e a concentração teórica dos íons alcalinos.</w:t>
            </w:r>
          </w:p>
        </w:tc>
      </w:tr>
      <w:tr w:rsidR="00073C7F" w:rsidRPr="000E7ED3" w14:paraId="389081DB" w14:textId="77777777" w:rsidTr="000E7ED3">
        <w:tc>
          <w:tcPr>
            <w:tcW w:w="8978" w:type="dxa"/>
          </w:tcPr>
          <w:p w14:paraId="71FE019B" w14:textId="77777777" w:rsidR="00073C7F" w:rsidRPr="000E7ED3" w:rsidRDefault="004D0B99" w:rsidP="00175C18">
            <w:pPr>
              <w:jc w:val="center"/>
              <w:rPr>
                <w:lang w:val="pt-PT"/>
              </w:rPr>
            </w:pPr>
            <w:r w:rsidRPr="009838A5">
              <w:rPr>
                <w:noProof/>
              </w:rPr>
              <w:drawing>
                <wp:inline distT="0" distB="0" distL="0" distR="0" wp14:anchorId="667ADD36" wp14:editId="12856013">
                  <wp:extent cx="2711450" cy="2321560"/>
                  <wp:effectExtent l="0" t="0" r="0" b="0"/>
                  <wp:docPr id="2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C7F" w:rsidRPr="000E7ED3" w14:paraId="1B7C6F12" w14:textId="77777777" w:rsidTr="000E7ED3">
        <w:tc>
          <w:tcPr>
            <w:tcW w:w="8978" w:type="dxa"/>
          </w:tcPr>
          <w:p w14:paraId="1AD293CA" w14:textId="77777777" w:rsidR="00073C7F" w:rsidRPr="00175C18" w:rsidRDefault="00175C18" w:rsidP="00175C18">
            <w:pPr>
              <w:spacing w:line="360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175C18">
              <w:rPr>
                <w:rFonts w:ascii="Garamond" w:hAnsi="Garamond" w:cs="Arial"/>
                <w:sz w:val="22"/>
                <w:szCs w:val="22"/>
              </w:rPr>
              <w:t>Fonte: Os Autores.</w:t>
            </w:r>
          </w:p>
        </w:tc>
      </w:tr>
    </w:tbl>
    <w:p w14:paraId="0FBDD258" w14:textId="77777777" w:rsidR="00820FA9" w:rsidRPr="00B73BCD" w:rsidRDefault="00820FA9" w:rsidP="006D2283">
      <w:pPr>
        <w:rPr>
          <w:rFonts w:ascii="Garamond" w:hAnsi="Garamond"/>
          <w:lang w:val="pt-PT"/>
        </w:rPr>
      </w:pPr>
    </w:p>
    <w:sectPr w:rsidR="00820FA9" w:rsidRPr="00B73BCD" w:rsidSect="007E2B9D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916BB" w14:textId="77777777" w:rsidR="009D0E40" w:rsidRDefault="009D0E40">
      <w:r>
        <w:separator/>
      </w:r>
    </w:p>
  </w:endnote>
  <w:endnote w:type="continuationSeparator" w:id="0">
    <w:p w14:paraId="082320AC" w14:textId="77777777" w:rsidR="009D0E40" w:rsidRDefault="009D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1C988" w14:textId="77777777" w:rsidR="006D2283" w:rsidRDefault="006D2283" w:rsidP="005F399D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6F8D6A21" w14:textId="77777777" w:rsidR="006D2283" w:rsidRDefault="006D2283" w:rsidP="006D2283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27A0A" w14:textId="77777777" w:rsidR="006D2283" w:rsidRDefault="006D2283" w:rsidP="005F399D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4089D4" w14:textId="77777777" w:rsidR="006D2283" w:rsidRDefault="006D2283" w:rsidP="006D2283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1AA" w14:textId="77777777" w:rsidR="006D2283" w:rsidRDefault="006D2283" w:rsidP="005F399D">
    <w:pPr>
      <w:pStyle w:val="Rodap"/>
      <w:framePr w:wrap="none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5DAD180" w14:textId="77777777" w:rsidR="006D2283" w:rsidRDefault="006D2283" w:rsidP="006D2283">
    <w:pPr>
      <w:pStyle w:val="Rodap"/>
      <w:tabs>
        <w:tab w:val="clear" w:pos="4419"/>
        <w:tab w:val="clear" w:pos="8838"/>
        <w:tab w:val="left" w:pos="8064"/>
      </w:tabs>
      <w:ind w:right="360" w:firstLine="360"/>
    </w:pPr>
    <w:r>
      <w:tab/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F5001" w14:textId="77777777" w:rsidR="009D0E40" w:rsidRDefault="009D0E40">
      <w:r>
        <w:separator/>
      </w:r>
    </w:p>
  </w:footnote>
  <w:footnote w:type="continuationSeparator" w:id="0">
    <w:p w14:paraId="0A8496BA" w14:textId="77777777" w:rsidR="009D0E40" w:rsidRDefault="009D0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7" w:type="dxa"/>
      <w:tblLook w:val="01E0" w:firstRow="1" w:lastRow="1" w:firstColumn="1" w:lastColumn="1" w:noHBand="0" w:noVBand="0"/>
    </w:tblPr>
    <w:tblGrid>
      <w:gridCol w:w="2518"/>
      <w:gridCol w:w="8119"/>
    </w:tblGrid>
    <w:tr w:rsidR="006D2283" w:rsidRPr="000E7ED3" w14:paraId="16D77846" w14:textId="77777777" w:rsidTr="005F399D">
      <w:trPr>
        <w:trHeight w:val="360"/>
      </w:trPr>
      <w:tc>
        <w:tcPr>
          <w:tcW w:w="2518" w:type="dxa"/>
          <w:vMerge w:val="restart"/>
        </w:tcPr>
        <w:p w14:paraId="22EDDCE9" w14:textId="77777777" w:rsidR="006D2283" w:rsidRPr="000E7ED3" w:rsidRDefault="004D0B99" w:rsidP="006D2283">
          <w:pPr>
            <w:pStyle w:val="Cabealho"/>
            <w:rPr>
              <w:rStyle w:val="Nmerodepgina"/>
              <w:rFonts w:ascii="Garamond" w:hAnsi="Garamond"/>
              <w:b/>
              <w:sz w:val="22"/>
              <w:szCs w:val="22"/>
            </w:rPr>
          </w:pPr>
          <w:r w:rsidRPr="00805280">
            <w:rPr>
              <w:noProof/>
            </w:rPr>
            <w:drawing>
              <wp:inline distT="0" distB="0" distL="0" distR="0" wp14:anchorId="30D07271" wp14:editId="47C3287A">
                <wp:extent cx="1391285" cy="596265"/>
                <wp:effectExtent l="0" t="0" r="0" b="0"/>
                <wp:docPr id="3" name="Imagem 1" descr="Uma imagem contendo Texto&#10;&#10;O conteúdo gerado por IA pode estar incorret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Uma imagem contendo 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128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9" w:type="dxa"/>
        </w:tcPr>
        <w:p w14:paraId="1A409A88" w14:textId="77777777" w:rsidR="006D2283" w:rsidRPr="006D2283" w:rsidRDefault="006D2283" w:rsidP="006D2283">
          <w:pPr>
            <w:pStyle w:val="Cabealho"/>
            <w:spacing w:before="120"/>
            <w:rPr>
              <w:rStyle w:val="Nmerodepgina"/>
              <w:rFonts w:ascii="Garamond" w:hAnsi="Garamond"/>
              <w:b/>
              <w:sz w:val="10"/>
              <w:szCs w:val="10"/>
            </w:rPr>
          </w:pPr>
        </w:p>
        <w:p w14:paraId="3B751C9D" w14:textId="77777777" w:rsidR="006D2283" w:rsidRPr="000E7ED3" w:rsidRDefault="00FD3E0F" w:rsidP="006D2283">
          <w:pPr>
            <w:pStyle w:val="Cabealho"/>
            <w:rPr>
              <w:rStyle w:val="Nmerodepgina"/>
              <w:rFonts w:ascii="Garamond" w:hAnsi="Garamond"/>
              <w:b/>
              <w:sz w:val="22"/>
              <w:szCs w:val="22"/>
            </w:rPr>
          </w:pPr>
          <w:r>
            <w:rPr>
              <w:rStyle w:val="Nmerodepgina"/>
              <w:rFonts w:ascii="Garamond" w:hAnsi="Garamond"/>
              <w:b/>
              <w:sz w:val="22"/>
              <w:szCs w:val="22"/>
            </w:rPr>
            <w:t>6</w:t>
          </w:r>
          <w:r w:rsidR="006D2283">
            <w:rPr>
              <w:rStyle w:val="Nmerodepgina"/>
              <w:rFonts w:ascii="Garamond" w:hAnsi="Garamond"/>
              <w:sz w:val="22"/>
              <w:szCs w:val="22"/>
            </w:rPr>
            <w:t xml:space="preserve">˚ </w:t>
          </w:r>
          <w:r w:rsidR="006D2283" w:rsidRPr="006D2283">
            <w:rPr>
              <w:rStyle w:val="Nmerodepgina"/>
              <w:rFonts w:ascii="Garamond" w:hAnsi="Garamond"/>
              <w:b/>
              <w:sz w:val="22"/>
              <w:szCs w:val="22"/>
            </w:rPr>
            <w:t>Seminário Baiano de Durabilidade e Desempenho das Construções</w:t>
          </w:r>
        </w:p>
      </w:tc>
    </w:tr>
    <w:tr w:rsidR="006D2283" w:rsidRPr="000E7ED3" w14:paraId="4017D437" w14:textId="77777777" w:rsidTr="005F399D">
      <w:tc>
        <w:tcPr>
          <w:tcW w:w="2518" w:type="dxa"/>
          <w:vMerge/>
        </w:tcPr>
        <w:p w14:paraId="632DC29C" w14:textId="77777777" w:rsidR="006D2283" w:rsidRPr="000E7ED3" w:rsidRDefault="006D2283" w:rsidP="006D2283">
          <w:pPr>
            <w:pStyle w:val="Cabealho"/>
            <w:rPr>
              <w:rStyle w:val="Nmerodepgina"/>
              <w:rFonts w:ascii="Garamond" w:hAnsi="Garamond"/>
              <w:b/>
              <w:sz w:val="22"/>
              <w:szCs w:val="22"/>
            </w:rPr>
          </w:pPr>
        </w:p>
      </w:tc>
      <w:tc>
        <w:tcPr>
          <w:tcW w:w="8119" w:type="dxa"/>
        </w:tcPr>
        <w:p w14:paraId="6D8FC8D0" w14:textId="77777777" w:rsidR="006D2283" w:rsidRPr="00CD1925" w:rsidRDefault="00FD3E0F" w:rsidP="006D2283">
          <w:pPr>
            <w:pStyle w:val="Cabealho"/>
            <w:rPr>
              <w:rStyle w:val="Nmerodepgina"/>
              <w:rFonts w:ascii="Garamond" w:hAnsi="Garamond"/>
              <w:b/>
              <w:sz w:val="22"/>
              <w:szCs w:val="22"/>
            </w:rPr>
          </w:pPr>
          <w:r>
            <w:rPr>
              <w:rStyle w:val="Nmerodepgina"/>
              <w:rFonts w:ascii="Garamond" w:hAnsi="Garamond"/>
              <w:b/>
              <w:sz w:val="22"/>
              <w:szCs w:val="22"/>
            </w:rPr>
            <w:t>Vitória da Conquista</w:t>
          </w:r>
          <w:r w:rsidR="006D2283" w:rsidRPr="00CD1925">
            <w:rPr>
              <w:rStyle w:val="Nmerodepgina"/>
              <w:rFonts w:ascii="Garamond" w:hAnsi="Garamond"/>
              <w:b/>
              <w:sz w:val="22"/>
              <w:szCs w:val="22"/>
            </w:rPr>
            <w:t xml:space="preserve">, Bahia, </w:t>
          </w:r>
          <w:r>
            <w:rPr>
              <w:rStyle w:val="Nmerodepgina"/>
              <w:rFonts w:ascii="Garamond" w:hAnsi="Garamond"/>
              <w:b/>
              <w:sz w:val="22"/>
              <w:szCs w:val="22"/>
            </w:rPr>
            <w:t>01 e 04 de setembro de 2026</w:t>
          </w:r>
        </w:p>
      </w:tc>
    </w:tr>
  </w:tbl>
  <w:p w14:paraId="6D35172C" w14:textId="77777777" w:rsidR="00755303" w:rsidRPr="00073C7F" w:rsidRDefault="004D0B99">
    <w:pPr>
      <w:pStyle w:val="Cabealho"/>
      <w:rPr>
        <w:rFonts w:ascii="Garamond" w:hAnsi="Garamond"/>
        <w:sz w:val="22"/>
        <w:szCs w:val="22"/>
      </w:rPr>
    </w:pPr>
    <w:r>
      <w:rPr>
        <w:rFonts w:ascii="Garamond" w:hAnsi="Garamond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F4987A" wp14:editId="568A5716">
              <wp:simplePos x="0" y="0"/>
              <wp:positionH relativeFrom="column">
                <wp:posOffset>1270</wp:posOffset>
              </wp:positionH>
              <wp:positionV relativeFrom="paragraph">
                <wp:posOffset>36830</wp:posOffset>
              </wp:positionV>
              <wp:extent cx="5782945" cy="0"/>
              <wp:effectExtent l="0" t="12700" r="8255" b="0"/>
              <wp:wrapNone/>
              <wp:docPr id="69797173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8294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B6A717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.9pt" to="455.45pt,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7" w:type="dxa"/>
      <w:tblLook w:val="01E0" w:firstRow="1" w:lastRow="1" w:firstColumn="1" w:lastColumn="1" w:noHBand="0" w:noVBand="0"/>
    </w:tblPr>
    <w:tblGrid>
      <w:gridCol w:w="2518"/>
      <w:gridCol w:w="8119"/>
    </w:tblGrid>
    <w:tr w:rsidR="006D2283" w:rsidRPr="000E7ED3" w14:paraId="7F0A3707" w14:textId="77777777" w:rsidTr="006D2283">
      <w:trPr>
        <w:trHeight w:val="360"/>
      </w:trPr>
      <w:tc>
        <w:tcPr>
          <w:tcW w:w="2518" w:type="dxa"/>
          <w:vMerge w:val="restart"/>
        </w:tcPr>
        <w:p w14:paraId="2FFACAF9" w14:textId="77777777" w:rsidR="00755303" w:rsidRPr="000E7ED3" w:rsidRDefault="004D0B99" w:rsidP="003A3296">
          <w:pPr>
            <w:pStyle w:val="Cabealho"/>
            <w:rPr>
              <w:rStyle w:val="Nmerodepgina"/>
              <w:rFonts w:ascii="Garamond" w:hAnsi="Garamond"/>
              <w:b/>
              <w:sz w:val="22"/>
              <w:szCs w:val="22"/>
            </w:rPr>
          </w:pPr>
          <w:r w:rsidRPr="001C648C">
            <w:rPr>
              <w:rFonts w:ascii="Garamond" w:hAnsi="Garamond"/>
              <w:b/>
              <w:noProof/>
              <w:sz w:val="22"/>
              <w:szCs w:val="22"/>
            </w:rPr>
            <w:drawing>
              <wp:inline distT="0" distB="0" distL="0" distR="0" wp14:anchorId="143BCDDF" wp14:editId="5555A68C">
                <wp:extent cx="1359535" cy="604520"/>
                <wp:effectExtent l="0" t="0" r="0" b="0"/>
                <wp:docPr id="4" name="Image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953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9" w:type="dxa"/>
        </w:tcPr>
        <w:p w14:paraId="434971EC" w14:textId="77777777" w:rsidR="006D2283" w:rsidRPr="006D2283" w:rsidRDefault="006D2283" w:rsidP="006D2283">
          <w:pPr>
            <w:pStyle w:val="Cabealho"/>
            <w:spacing w:before="120"/>
            <w:rPr>
              <w:rStyle w:val="Nmerodepgina"/>
              <w:rFonts w:ascii="Garamond" w:hAnsi="Garamond"/>
              <w:b/>
              <w:sz w:val="10"/>
              <w:szCs w:val="10"/>
            </w:rPr>
          </w:pPr>
        </w:p>
        <w:p w14:paraId="73A43ECD" w14:textId="77777777" w:rsidR="00755303" w:rsidRPr="000E7ED3" w:rsidRDefault="006D2283" w:rsidP="006D2283">
          <w:pPr>
            <w:pStyle w:val="Cabealho"/>
            <w:rPr>
              <w:rStyle w:val="Nmerodepgina"/>
              <w:rFonts w:ascii="Garamond" w:hAnsi="Garamond"/>
              <w:b/>
              <w:sz w:val="22"/>
              <w:szCs w:val="22"/>
            </w:rPr>
          </w:pPr>
          <w:r>
            <w:rPr>
              <w:rStyle w:val="Nmerodepgina"/>
              <w:rFonts w:ascii="Garamond" w:hAnsi="Garamond"/>
              <w:b/>
              <w:sz w:val="22"/>
              <w:szCs w:val="22"/>
            </w:rPr>
            <w:t>3</w:t>
          </w:r>
          <w:r>
            <w:rPr>
              <w:rStyle w:val="Nmerodepgina"/>
              <w:rFonts w:ascii="Garamond" w:hAnsi="Garamond"/>
              <w:sz w:val="22"/>
              <w:szCs w:val="22"/>
            </w:rPr>
            <w:t xml:space="preserve">˚ </w:t>
          </w:r>
          <w:r w:rsidRPr="006D2283">
            <w:rPr>
              <w:rStyle w:val="Nmerodepgina"/>
              <w:rFonts w:ascii="Garamond" w:hAnsi="Garamond"/>
              <w:b/>
              <w:sz w:val="22"/>
              <w:szCs w:val="22"/>
            </w:rPr>
            <w:t>Seminário Baiano de Durabilidade e Desempenho das Construções</w:t>
          </w:r>
        </w:p>
      </w:tc>
    </w:tr>
    <w:tr w:rsidR="006D2283" w:rsidRPr="000E7ED3" w14:paraId="34CFF20F" w14:textId="77777777" w:rsidTr="006D2283">
      <w:tc>
        <w:tcPr>
          <w:tcW w:w="2518" w:type="dxa"/>
          <w:vMerge/>
        </w:tcPr>
        <w:p w14:paraId="45EE11C9" w14:textId="77777777" w:rsidR="00755303" w:rsidRPr="000E7ED3" w:rsidRDefault="00755303" w:rsidP="003A3296">
          <w:pPr>
            <w:pStyle w:val="Cabealho"/>
            <w:rPr>
              <w:rStyle w:val="Nmerodepgina"/>
              <w:rFonts w:ascii="Garamond" w:hAnsi="Garamond"/>
              <w:b/>
              <w:sz w:val="22"/>
              <w:szCs w:val="22"/>
            </w:rPr>
          </w:pPr>
        </w:p>
      </w:tc>
      <w:tc>
        <w:tcPr>
          <w:tcW w:w="8119" w:type="dxa"/>
        </w:tcPr>
        <w:p w14:paraId="592D2ACD" w14:textId="77777777" w:rsidR="00755303" w:rsidRPr="000E7ED3" w:rsidRDefault="00755303" w:rsidP="003A3296">
          <w:pPr>
            <w:pStyle w:val="Cabealho"/>
            <w:rPr>
              <w:rStyle w:val="Nmerodepgina"/>
              <w:rFonts w:ascii="Garamond" w:hAnsi="Garamond"/>
              <w:b/>
              <w:sz w:val="22"/>
              <w:szCs w:val="22"/>
            </w:rPr>
          </w:pPr>
          <w:r w:rsidRPr="000E7ED3">
            <w:rPr>
              <w:rStyle w:val="Nmerodepgina"/>
              <w:rFonts w:ascii="Garamond" w:hAnsi="Garamond"/>
              <w:b/>
              <w:sz w:val="22"/>
              <w:szCs w:val="22"/>
            </w:rPr>
            <w:t>Salvador, Bahi</w:t>
          </w:r>
          <w:r w:rsidR="006D2283">
            <w:rPr>
              <w:rStyle w:val="Nmerodepgina"/>
              <w:rFonts w:ascii="Garamond" w:hAnsi="Garamond"/>
              <w:b/>
              <w:sz w:val="22"/>
              <w:szCs w:val="22"/>
            </w:rPr>
            <w:t>a</w:t>
          </w:r>
          <w:r w:rsidRPr="000E7ED3">
            <w:rPr>
              <w:rStyle w:val="Nmerodepgina"/>
              <w:rFonts w:ascii="Garamond" w:hAnsi="Garamond"/>
              <w:b/>
              <w:sz w:val="22"/>
              <w:szCs w:val="22"/>
            </w:rPr>
            <w:t xml:space="preserve">, </w:t>
          </w:r>
          <w:r w:rsidR="006D2283">
            <w:rPr>
              <w:rStyle w:val="Nmerodepgina"/>
              <w:rFonts w:ascii="Garamond" w:hAnsi="Garamond"/>
              <w:b/>
              <w:sz w:val="22"/>
              <w:szCs w:val="22"/>
            </w:rPr>
            <w:t xml:space="preserve">22 a 25 de </w:t>
          </w:r>
          <w:proofErr w:type="gramStart"/>
          <w:r w:rsidR="006D2283">
            <w:rPr>
              <w:rStyle w:val="Nmerodepgina"/>
              <w:rFonts w:ascii="Garamond" w:hAnsi="Garamond"/>
              <w:b/>
              <w:sz w:val="22"/>
              <w:szCs w:val="22"/>
            </w:rPr>
            <w:t>Julho</w:t>
          </w:r>
          <w:proofErr w:type="gramEnd"/>
          <w:r w:rsidR="006D2283">
            <w:rPr>
              <w:rStyle w:val="Nmerodepgina"/>
              <w:rFonts w:ascii="Garamond" w:hAnsi="Garamond"/>
              <w:b/>
              <w:sz w:val="22"/>
              <w:szCs w:val="22"/>
            </w:rPr>
            <w:t xml:space="preserve"> de 2020</w:t>
          </w:r>
        </w:p>
      </w:tc>
    </w:tr>
  </w:tbl>
  <w:p w14:paraId="2885FF65" w14:textId="77777777" w:rsidR="00755303" w:rsidRPr="003A3296" w:rsidRDefault="004D0B99" w:rsidP="003A3296">
    <w:pPr>
      <w:pStyle w:val="Cabealho"/>
      <w:rPr>
        <w:rFonts w:ascii="Garamond" w:hAnsi="Garamond"/>
        <w:i/>
        <w:sz w:val="22"/>
        <w:szCs w:val="22"/>
      </w:rPr>
    </w:pPr>
    <w:r w:rsidRPr="00073C7F">
      <w:rPr>
        <w:rFonts w:ascii="Garamond" w:hAnsi="Garamond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E32E16" wp14:editId="136BEB0B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5655945" cy="5715"/>
              <wp:effectExtent l="12700" t="12700" r="8255" b="6985"/>
              <wp:wrapNone/>
              <wp:docPr id="122965534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655945" cy="571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7A5365" id="Line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445.35pt,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20F25"/>
    <w:multiLevelType w:val="multilevel"/>
    <w:tmpl w:val="EB3CDCC4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99C6466"/>
    <w:multiLevelType w:val="hybridMultilevel"/>
    <w:tmpl w:val="15BC51DC"/>
    <w:lvl w:ilvl="0" w:tplc="AF4C782E">
      <w:start w:val="1"/>
      <w:numFmt w:val="decimal"/>
      <w:pStyle w:val="ParagraphReferences"/>
      <w:lvlText w:val="[%1]"/>
      <w:lvlJc w:val="left"/>
      <w:pPr>
        <w:tabs>
          <w:tab w:val="num" w:pos="397"/>
        </w:tabs>
        <w:ind w:left="397" w:hanging="397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6984182">
    <w:abstractNumId w:val="0"/>
  </w:num>
  <w:num w:numId="2" w16cid:durableId="1596211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DB"/>
    <w:rsid w:val="00072134"/>
    <w:rsid w:val="00073C7F"/>
    <w:rsid w:val="00084809"/>
    <w:rsid w:val="00096862"/>
    <w:rsid w:val="000E7ED3"/>
    <w:rsid w:val="0013059D"/>
    <w:rsid w:val="00175C18"/>
    <w:rsid w:val="00176606"/>
    <w:rsid w:val="001B5726"/>
    <w:rsid w:val="001C648C"/>
    <w:rsid w:val="002D54EB"/>
    <w:rsid w:val="002E6ED9"/>
    <w:rsid w:val="002F26DB"/>
    <w:rsid w:val="00312F06"/>
    <w:rsid w:val="003364C7"/>
    <w:rsid w:val="0034510B"/>
    <w:rsid w:val="0037202F"/>
    <w:rsid w:val="003A3296"/>
    <w:rsid w:val="003B1DA1"/>
    <w:rsid w:val="00404735"/>
    <w:rsid w:val="004105B1"/>
    <w:rsid w:val="00422293"/>
    <w:rsid w:val="00433A90"/>
    <w:rsid w:val="00440F9B"/>
    <w:rsid w:val="00477D95"/>
    <w:rsid w:val="004B7AD6"/>
    <w:rsid w:val="004D0B99"/>
    <w:rsid w:val="00537721"/>
    <w:rsid w:val="00590358"/>
    <w:rsid w:val="005C21CE"/>
    <w:rsid w:val="005D3C16"/>
    <w:rsid w:val="005F399D"/>
    <w:rsid w:val="00660B0A"/>
    <w:rsid w:val="006D2283"/>
    <w:rsid w:val="00734833"/>
    <w:rsid w:val="00755303"/>
    <w:rsid w:val="007720EC"/>
    <w:rsid w:val="007E2B9D"/>
    <w:rsid w:val="0081330D"/>
    <w:rsid w:val="00820FA9"/>
    <w:rsid w:val="0086697E"/>
    <w:rsid w:val="0094609E"/>
    <w:rsid w:val="00971EC6"/>
    <w:rsid w:val="00972913"/>
    <w:rsid w:val="009D0E40"/>
    <w:rsid w:val="00AA3897"/>
    <w:rsid w:val="00AF4CCA"/>
    <w:rsid w:val="00B04C01"/>
    <w:rsid w:val="00B3548A"/>
    <w:rsid w:val="00B73BCD"/>
    <w:rsid w:val="00C05A41"/>
    <w:rsid w:val="00C45D44"/>
    <w:rsid w:val="00C71647"/>
    <w:rsid w:val="00CD1925"/>
    <w:rsid w:val="00D10CEE"/>
    <w:rsid w:val="00E12F8D"/>
    <w:rsid w:val="00E43BAB"/>
    <w:rsid w:val="00E658AF"/>
    <w:rsid w:val="00E93093"/>
    <w:rsid w:val="00F773BA"/>
    <w:rsid w:val="00FB1BB9"/>
    <w:rsid w:val="00FC73FE"/>
    <w:rsid w:val="00FD3E0F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915FEA"/>
  <w15:chartTrackingRefBased/>
  <w15:docId w15:val="{97CF726D-1BB5-7149-B348-ABAA994A7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rsid w:val="00176606"/>
    <w:pPr>
      <w:keepNext/>
      <w:keepLines/>
      <w:numPr>
        <w:numId w:val="1"/>
      </w:numPr>
      <w:spacing w:before="240" w:after="60"/>
      <w:ind w:left="431" w:hanging="431"/>
      <w:outlineLvl w:val="0"/>
    </w:pPr>
    <w:rPr>
      <w:rFonts w:ascii="Garamond" w:hAnsi="Garamond"/>
      <w:b/>
      <w:kern w:val="32"/>
      <w:sz w:val="28"/>
      <w:lang w:val="pt-PT"/>
    </w:rPr>
  </w:style>
  <w:style w:type="paragraph" w:styleId="Ttulo2">
    <w:name w:val="heading 2"/>
    <w:basedOn w:val="Normal"/>
    <w:next w:val="Normal"/>
    <w:qFormat/>
    <w:rsid w:val="00176606"/>
    <w:pPr>
      <w:keepNext/>
      <w:numPr>
        <w:ilvl w:val="1"/>
        <w:numId w:val="1"/>
      </w:numPr>
      <w:spacing w:before="240" w:after="60"/>
      <w:outlineLvl w:val="1"/>
    </w:pPr>
    <w:rPr>
      <w:rFonts w:ascii="Garamond" w:hAnsi="Garamond"/>
      <w:b/>
      <w:i/>
      <w:lang w:val="pt-PT"/>
    </w:rPr>
  </w:style>
  <w:style w:type="paragraph" w:styleId="Ttulo3">
    <w:name w:val="heading 3"/>
    <w:basedOn w:val="Normal"/>
    <w:next w:val="Normal"/>
    <w:qFormat/>
    <w:rsid w:val="0017660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pt-PT"/>
    </w:rPr>
  </w:style>
  <w:style w:type="paragraph" w:styleId="Ttulo4">
    <w:name w:val="heading 4"/>
    <w:basedOn w:val="Normal"/>
    <w:next w:val="Normal"/>
    <w:qFormat/>
    <w:rsid w:val="0017660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pt-PT"/>
    </w:rPr>
  </w:style>
  <w:style w:type="paragraph" w:styleId="Ttulo5">
    <w:name w:val="heading 5"/>
    <w:basedOn w:val="Normal"/>
    <w:next w:val="Normal"/>
    <w:qFormat/>
    <w:rsid w:val="0017660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pt-PT"/>
    </w:rPr>
  </w:style>
  <w:style w:type="paragraph" w:styleId="Ttulo6">
    <w:name w:val="heading 6"/>
    <w:basedOn w:val="Normal"/>
    <w:next w:val="Normal"/>
    <w:qFormat/>
    <w:rsid w:val="0017660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pt-PT"/>
    </w:rPr>
  </w:style>
  <w:style w:type="paragraph" w:styleId="Ttulo7">
    <w:name w:val="heading 7"/>
    <w:basedOn w:val="Normal"/>
    <w:next w:val="Normal"/>
    <w:qFormat/>
    <w:rsid w:val="00176606"/>
    <w:pPr>
      <w:numPr>
        <w:ilvl w:val="6"/>
        <w:numId w:val="1"/>
      </w:numPr>
      <w:spacing w:before="240" w:after="60"/>
      <w:outlineLvl w:val="6"/>
    </w:pPr>
    <w:rPr>
      <w:lang w:val="pt-PT"/>
    </w:rPr>
  </w:style>
  <w:style w:type="paragraph" w:styleId="Ttulo8">
    <w:name w:val="heading 8"/>
    <w:basedOn w:val="Normal"/>
    <w:next w:val="Normal"/>
    <w:qFormat/>
    <w:rsid w:val="00176606"/>
    <w:pPr>
      <w:numPr>
        <w:ilvl w:val="7"/>
        <w:numId w:val="1"/>
      </w:numPr>
      <w:spacing w:before="240" w:after="60"/>
      <w:outlineLvl w:val="7"/>
    </w:pPr>
    <w:rPr>
      <w:i/>
      <w:iCs/>
      <w:lang w:val="pt-PT"/>
    </w:rPr>
  </w:style>
  <w:style w:type="paragraph" w:styleId="Ttulo9">
    <w:name w:val="heading 9"/>
    <w:basedOn w:val="Normal"/>
    <w:next w:val="Normal"/>
    <w:qFormat/>
    <w:rsid w:val="0017660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  <w:lang w:val="pt-PT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customStyle="1" w:styleId="TITULO">
    <w:name w:val="TITULO"/>
    <w:basedOn w:val="Cabealho"/>
    <w:next w:val="Normal"/>
    <w:rsid w:val="00176606"/>
    <w:pPr>
      <w:tabs>
        <w:tab w:val="clear" w:pos="4419"/>
        <w:tab w:val="clear" w:pos="8838"/>
      </w:tabs>
      <w:spacing w:after="240"/>
      <w:jc w:val="center"/>
    </w:pPr>
    <w:rPr>
      <w:rFonts w:ascii="Garamond" w:hAnsi="Garamond"/>
      <w:b/>
      <w:sz w:val="40"/>
      <w:lang w:val="pt-PT"/>
    </w:rPr>
  </w:style>
  <w:style w:type="paragraph" w:styleId="Cabealho">
    <w:name w:val="header"/>
    <w:basedOn w:val="Normal"/>
    <w:rsid w:val="00176606"/>
    <w:pPr>
      <w:tabs>
        <w:tab w:val="center" w:pos="4419"/>
        <w:tab w:val="right" w:pos="8838"/>
      </w:tabs>
    </w:pPr>
  </w:style>
  <w:style w:type="paragraph" w:customStyle="1" w:styleId="ttulo">
    <w:name w:val="título"/>
    <w:basedOn w:val="Cabealho"/>
    <w:next w:val="Normal"/>
    <w:rsid w:val="00176606"/>
    <w:pPr>
      <w:tabs>
        <w:tab w:val="clear" w:pos="4419"/>
        <w:tab w:val="clear" w:pos="8838"/>
      </w:tabs>
      <w:spacing w:before="360" w:after="120"/>
    </w:pPr>
    <w:rPr>
      <w:rFonts w:ascii="Garamond" w:hAnsi="Garamond"/>
      <w:b/>
      <w:i/>
      <w:noProof/>
      <w:sz w:val="22"/>
      <w:lang w:val="pt-PT"/>
    </w:rPr>
  </w:style>
  <w:style w:type="paragraph" w:customStyle="1" w:styleId="corpodetextoresumo">
    <w:name w:val="corpo de texto resumo"/>
    <w:basedOn w:val="Normal"/>
    <w:next w:val="Normal"/>
    <w:rsid w:val="00176606"/>
    <w:pPr>
      <w:spacing w:before="120" w:after="120"/>
      <w:jc w:val="both"/>
    </w:pPr>
    <w:rPr>
      <w:rFonts w:ascii="Garamond" w:hAnsi="Garamond"/>
      <w:sz w:val="20"/>
    </w:rPr>
  </w:style>
  <w:style w:type="paragraph" w:customStyle="1" w:styleId="Estilopalavraschave">
    <w:name w:val="Estilo palavras chave"/>
    <w:basedOn w:val="ttulo"/>
    <w:rsid w:val="00176606"/>
    <w:pPr>
      <w:spacing w:before="240" w:after="0"/>
    </w:pPr>
    <w:rPr>
      <w:b w:val="0"/>
      <w:sz w:val="20"/>
    </w:rPr>
  </w:style>
  <w:style w:type="paragraph" w:customStyle="1" w:styleId="corpodotexto">
    <w:name w:val="corpo do texto"/>
    <w:basedOn w:val="Normal"/>
    <w:rsid w:val="00176606"/>
    <w:pPr>
      <w:spacing w:after="120"/>
      <w:jc w:val="both"/>
    </w:pPr>
    <w:rPr>
      <w:rFonts w:ascii="Garamond" w:hAnsi="Garamond"/>
      <w:lang w:val="pt-PT"/>
    </w:rPr>
  </w:style>
  <w:style w:type="paragraph" w:customStyle="1" w:styleId="tabela">
    <w:name w:val="tabela"/>
    <w:basedOn w:val="Normal"/>
    <w:next w:val="Normal"/>
    <w:rsid w:val="00176606"/>
    <w:pPr>
      <w:keepLines/>
      <w:widowControl w:val="0"/>
      <w:spacing w:before="40" w:after="40"/>
      <w:jc w:val="center"/>
    </w:pPr>
    <w:rPr>
      <w:rFonts w:ascii="Garamond" w:hAnsi="Garamond"/>
      <w:sz w:val="22"/>
      <w:szCs w:val="20"/>
    </w:rPr>
  </w:style>
  <w:style w:type="paragraph" w:customStyle="1" w:styleId="legendatabela">
    <w:name w:val="legenda tabela"/>
    <w:basedOn w:val="Legenda"/>
    <w:next w:val="Normal"/>
    <w:rsid w:val="00176606"/>
    <w:pPr>
      <w:keepNext/>
      <w:keepLines/>
      <w:spacing w:before="360" w:after="60"/>
      <w:jc w:val="both"/>
    </w:pPr>
    <w:rPr>
      <w:rFonts w:ascii="Garamond" w:hAnsi="Garamond"/>
      <w:sz w:val="22"/>
    </w:rPr>
  </w:style>
  <w:style w:type="paragraph" w:customStyle="1" w:styleId="Corpodetextoapstabela">
    <w:name w:val="Corpo de texto após tabela"/>
    <w:basedOn w:val="Normal"/>
    <w:next w:val="Normal"/>
    <w:rsid w:val="00176606"/>
    <w:pPr>
      <w:widowControl w:val="0"/>
      <w:spacing w:before="360" w:after="120"/>
      <w:jc w:val="both"/>
    </w:pPr>
    <w:rPr>
      <w:rFonts w:ascii="Garamond" w:hAnsi="Garamond"/>
      <w:lang w:val="pt-PT"/>
    </w:rPr>
  </w:style>
  <w:style w:type="paragraph" w:styleId="Legenda">
    <w:name w:val="caption"/>
    <w:basedOn w:val="Normal"/>
    <w:next w:val="Normal"/>
    <w:qFormat/>
    <w:rsid w:val="00176606"/>
    <w:pPr>
      <w:spacing w:before="120" w:after="120"/>
    </w:pPr>
    <w:rPr>
      <w:b/>
      <w:bCs/>
      <w:sz w:val="20"/>
      <w:szCs w:val="20"/>
    </w:rPr>
  </w:style>
  <w:style w:type="paragraph" w:customStyle="1" w:styleId="legandafigura">
    <w:name w:val="leganda figura"/>
    <w:basedOn w:val="Legenda"/>
    <w:rsid w:val="00176606"/>
    <w:pPr>
      <w:keepLines/>
      <w:spacing w:before="0" w:after="360"/>
      <w:jc w:val="both"/>
    </w:pPr>
    <w:rPr>
      <w:rFonts w:ascii="Garamond" w:hAnsi="Garamond"/>
      <w:sz w:val="22"/>
      <w:lang w:val="pt-PT"/>
    </w:rPr>
  </w:style>
  <w:style w:type="paragraph" w:customStyle="1" w:styleId="figura">
    <w:name w:val="figura"/>
    <w:basedOn w:val="Normal"/>
    <w:next w:val="Normal"/>
    <w:rsid w:val="00176606"/>
    <w:pPr>
      <w:keepNext/>
      <w:keepLines/>
      <w:spacing w:before="240"/>
      <w:jc w:val="center"/>
    </w:pPr>
    <w:rPr>
      <w:lang w:val="pt-PT"/>
    </w:rPr>
  </w:style>
  <w:style w:type="paragraph" w:customStyle="1" w:styleId="refernciabibliogrfica">
    <w:name w:val="referência bibliográfica"/>
    <w:basedOn w:val="Normal"/>
    <w:rsid w:val="00176606"/>
    <w:pPr>
      <w:ind w:left="340" w:hanging="340"/>
      <w:jc w:val="both"/>
    </w:pPr>
    <w:rPr>
      <w:rFonts w:ascii="Garamond" w:hAnsi="Garamond"/>
      <w:sz w:val="22"/>
      <w:lang w:val="pt-PT"/>
    </w:rPr>
  </w:style>
  <w:style w:type="paragraph" w:customStyle="1" w:styleId="autores">
    <w:name w:val="autores"/>
    <w:basedOn w:val="Cabealho"/>
    <w:next w:val="Normal"/>
    <w:rsid w:val="0034510B"/>
    <w:pPr>
      <w:tabs>
        <w:tab w:val="clear" w:pos="4419"/>
        <w:tab w:val="clear" w:pos="8838"/>
      </w:tabs>
      <w:spacing w:before="240" w:after="240"/>
      <w:jc w:val="center"/>
    </w:pPr>
    <w:rPr>
      <w:rFonts w:ascii="Garamond" w:hAnsi="Garamond"/>
      <w:sz w:val="28"/>
      <w:lang w:val="pt-PT"/>
    </w:rPr>
  </w:style>
  <w:style w:type="paragraph" w:customStyle="1" w:styleId="filiao">
    <w:name w:val="filiação"/>
    <w:basedOn w:val="Cabealho"/>
    <w:next w:val="Normal"/>
    <w:rsid w:val="00820FA9"/>
    <w:pPr>
      <w:tabs>
        <w:tab w:val="clear" w:pos="4419"/>
        <w:tab w:val="clear" w:pos="8838"/>
      </w:tabs>
      <w:jc w:val="center"/>
    </w:pPr>
    <w:rPr>
      <w:rFonts w:ascii="Garamond" w:hAnsi="Garamond"/>
      <w:i/>
      <w:sz w:val="20"/>
      <w:lang w:val="pt-PT"/>
    </w:rPr>
  </w:style>
  <w:style w:type="table" w:styleId="Tabelacomgrade">
    <w:name w:val="Table Grid"/>
    <w:basedOn w:val="Tabelanormal"/>
    <w:rsid w:val="00073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rsid w:val="00073C7F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073C7F"/>
  </w:style>
  <w:style w:type="paragraph" w:customStyle="1" w:styleId="ParagraphReferences">
    <w:name w:val="Paragraph References"/>
    <w:basedOn w:val="Normal"/>
    <w:autoRedefine/>
    <w:rsid w:val="00E12F8D"/>
    <w:pPr>
      <w:numPr>
        <w:numId w:val="2"/>
      </w:numPr>
      <w:tabs>
        <w:tab w:val="left" w:pos="425"/>
      </w:tabs>
      <w:jc w:val="both"/>
    </w:pPr>
    <w:rPr>
      <w:sz w:val="22"/>
      <w:lang w:val="en-GB" w:eastAsia="fr-FR"/>
    </w:rPr>
  </w:style>
  <w:style w:type="paragraph" w:styleId="Textodebalo">
    <w:name w:val="Balloon Text"/>
    <w:basedOn w:val="Normal"/>
    <w:link w:val="TextodebaloChar"/>
    <w:rsid w:val="00CD1925"/>
    <w:rPr>
      <w:sz w:val="18"/>
      <w:szCs w:val="18"/>
    </w:rPr>
  </w:style>
  <w:style w:type="character" w:customStyle="1" w:styleId="TextodebaloChar">
    <w:name w:val="Texto de balão Char"/>
    <w:link w:val="Textodebalo"/>
    <w:rsid w:val="00CD19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910</Words>
  <Characters>4984</Characters>
  <Application>Microsoft Office Word</Application>
  <DocSecurity>0</DocSecurity>
  <Lines>138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usp</Company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Leandro</dc:creator>
  <cp:keywords/>
  <dc:description/>
  <cp:lastModifiedBy>Daniel Véras Ribeiro</cp:lastModifiedBy>
  <cp:revision>3</cp:revision>
  <dcterms:created xsi:type="dcterms:W3CDTF">2026-03-16T03:24:00Z</dcterms:created>
  <dcterms:modified xsi:type="dcterms:W3CDTF">2026-03-16T03:25:00Z</dcterms:modified>
</cp:coreProperties>
</file>